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16AA7" w14:textId="5F5C0DAA" w:rsidR="002406A1" w:rsidRPr="00343A02" w:rsidRDefault="0023769A">
      <w:pPr>
        <w:rPr>
          <w:rStyle w:val="ui-provider"/>
          <w:sz w:val="36"/>
          <w:szCs w:val="36"/>
        </w:rPr>
      </w:pPr>
      <w:r w:rsidRPr="00343A02">
        <w:rPr>
          <w:rStyle w:val="ui-provider"/>
          <w:sz w:val="36"/>
          <w:szCs w:val="36"/>
        </w:rPr>
        <w:t xml:space="preserve">Homo </w:t>
      </w:r>
      <w:proofErr w:type="spellStart"/>
      <w:r w:rsidRPr="00343A02">
        <w:rPr>
          <w:rStyle w:val="ui-provider"/>
          <w:sz w:val="36"/>
          <w:szCs w:val="36"/>
        </w:rPr>
        <w:t>Interneticus</w:t>
      </w:r>
      <w:proofErr w:type="spellEnd"/>
      <w:r w:rsidRPr="00343A02">
        <w:rPr>
          <w:rStyle w:val="ui-provider"/>
          <w:sz w:val="36"/>
          <w:szCs w:val="36"/>
        </w:rPr>
        <w:t>: Polak w mediach społecznościowych</w:t>
      </w:r>
    </w:p>
    <w:p w14:paraId="69852BEA" w14:textId="0E2C9F5A" w:rsidR="00343A02" w:rsidRPr="00350C8D" w:rsidRDefault="00343A02" w:rsidP="00350C8D">
      <w:pPr>
        <w:jc w:val="both"/>
        <w:rPr>
          <w:rStyle w:val="ui-provider"/>
          <w:b/>
          <w:bCs/>
          <w:sz w:val="24"/>
          <w:szCs w:val="24"/>
        </w:rPr>
      </w:pPr>
      <w:r w:rsidRPr="00350C8D">
        <w:rPr>
          <w:rStyle w:val="ui-provider"/>
          <w:b/>
          <w:bCs/>
          <w:sz w:val="24"/>
          <w:szCs w:val="24"/>
        </w:rPr>
        <w:t xml:space="preserve">Media społecznościowe stały się ważną częścią naszego życia. W ciągu ostatnich </w:t>
      </w:r>
      <w:r w:rsidR="00A30727">
        <w:rPr>
          <w:rStyle w:val="ui-provider"/>
          <w:b/>
          <w:bCs/>
          <w:sz w:val="24"/>
          <w:szCs w:val="24"/>
        </w:rPr>
        <w:t>trzech</w:t>
      </w:r>
      <w:r w:rsidRPr="00350C8D">
        <w:rPr>
          <w:rStyle w:val="ui-provider"/>
          <w:b/>
          <w:bCs/>
          <w:sz w:val="24"/>
          <w:szCs w:val="24"/>
        </w:rPr>
        <w:t xml:space="preserve"> dekad </w:t>
      </w:r>
      <w:r w:rsidR="00A30727">
        <w:rPr>
          <w:rStyle w:val="ui-provider"/>
          <w:b/>
          <w:bCs/>
          <w:sz w:val="24"/>
          <w:szCs w:val="24"/>
        </w:rPr>
        <w:t>obserwowaliśmy</w:t>
      </w:r>
      <w:r w:rsidRPr="00350C8D">
        <w:rPr>
          <w:rStyle w:val="ui-provider"/>
          <w:b/>
          <w:bCs/>
          <w:sz w:val="24"/>
          <w:szCs w:val="24"/>
        </w:rPr>
        <w:t xml:space="preserve"> przyśpieszoną ewolucję tego, w jaki sposób prowadzone są interakcje społeczne. Upowszechnienie telefonów komórkowych </w:t>
      </w:r>
      <w:r w:rsidR="00A30727">
        <w:rPr>
          <w:rStyle w:val="ui-provider"/>
          <w:b/>
          <w:bCs/>
          <w:sz w:val="24"/>
          <w:szCs w:val="24"/>
        </w:rPr>
        <w:t xml:space="preserve">doprowadziło do zmiany rutynowej komunikacji z tej prowadzonej osobiście lub głosowo, na reprezentowaną przez </w:t>
      </w:r>
      <w:proofErr w:type="spellStart"/>
      <w:r w:rsidR="00A30727">
        <w:rPr>
          <w:rStyle w:val="ui-provider"/>
          <w:b/>
          <w:bCs/>
          <w:sz w:val="24"/>
          <w:szCs w:val="24"/>
        </w:rPr>
        <w:t>SMSy</w:t>
      </w:r>
      <w:proofErr w:type="spellEnd"/>
      <w:r w:rsidR="00A30727">
        <w:rPr>
          <w:rStyle w:val="ui-provider"/>
          <w:b/>
          <w:bCs/>
          <w:sz w:val="24"/>
          <w:szCs w:val="24"/>
        </w:rPr>
        <w:t xml:space="preserve"> komunikację tekstową. Krótkie formy</w:t>
      </w:r>
      <w:r w:rsidRPr="00350C8D">
        <w:rPr>
          <w:rStyle w:val="ui-provider"/>
          <w:b/>
          <w:bCs/>
          <w:sz w:val="24"/>
          <w:szCs w:val="24"/>
        </w:rPr>
        <w:t xml:space="preserve"> </w:t>
      </w:r>
      <w:r w:rsidR="00A30727">
        <w:rPr>
          <w:rStyle w:val="ui-provider"/>
          <w:b/>
          <w:bCs/>
          <w:sz w:val="24"/>
          <w:szCs w:val="24"/>
        </w:rPr>
        <w:t>uzupełnione</w:t>
      </w:r>
      <w:r w:rsidRPr="00350C8D">
        <w:rPr>
          <w:rStyle w:val="ui-provider"/>
          <w:b/>
          <w:bCs/>
          <w:sz w:val="24"/>
          <w:szCs w:val="24"/>
        </w:rPr>
        <w:t xml:space="preserve"> </w:t>
      </w:r>
      <w:r w:rsidR="00A30727">
        <w:rPr>
          <w:rStyle w:val="ui-provider"/>
          <w:b/>
          <w:bCs/>
          <w:sz w:val="24"/>
          <w:szCs w:val="24"/>
        </w:rPr>
        <w:t>zostały</w:t>
      </w:r>
      <w:r w:rsidRPr="00350C8D">
        <w:rPr>
          <w:rStyle w:val="ui-provider"/>
          <w:b/>
          <w:bCs/>
          <w:sz w:val="24"/>
          <w:szCs w:val="24"/>
        </w:rPr>
        <w:t xml:space="preserve"> przez darmowe internetowe komunikatory</w:t>
      </w:r>
      <w:r w:rsidR="00A30727">
        <w:rPr>
          <w:rStyle w:val="ui-provider"/>
          <w:b/>
          <w:bCs/>
          <w:sz w:val="24"/>
          <w:szCs w:val="24"/>
        </w:rPr>
        <w:t xml:space="preserve"> i</w:t>
      </w:r>
      <w:r w:rsidRPr="00350C8D">
        <w:rPr>
          <w:rStyle w:val="ui-provider"/>
          <w:b/>
          <w:bCs/>
          <w:sz w:val="24"/>
          <w:szCs w:val="24"/>
        </w:rPr>
        <w:t xml:space="preserve"> sieci społecznościowe</w:t>
      </w:r>
      <w:r w:rsidR="00A30727">
        <w:rPr>
          <w:rStyle w:val="ui-provider"/>
          <w:b/>
          <w:bCs/>
          <w:sz w:val="24"/>
          <w:szCs w:val="24"/>
        </w:rPr>
        <w:t>,</w:t>
      </w:r>
      <w:r w:rsidRPr="00350C8D">
        <w:rPr>
          <w:rStyle w:val="ui-provider"/>
          <w:b/>
          <w:bCs/>
          <w:sz w:val="24"/>
          <w:szCs w:val="24"/>
        </w:rPr>
        <w:t xml:space="preserve"> wyposażone w zintegrowane narzędzia komunikacyjne – takie jak najpierw Grono czy </w:t>
      </w:r>
      <w:proofErr w:type="spellStart"/>
      <w:r w:rsidRPr="00350C8D">
        <w:rPr>
          <w:rStyle w:val="ui-provider"/>
          <w:b/>
          <w:bCs/>
          <w:sz w:val="24"/>
          <w:szCs w:val="24"/>
        </w:rPr>
        <w:t>NaszaKlasa</w:t>
      </w:r>
      <w:proofErr w:type="spellEnd"/>
      <w:r w:rsidRPr="00350C8D">
        <w:rPr>
          <w:rStyle w:val="ui-provider"/>
          <w:b/>
          <w:bCs/>
          <w:sz w:val="24"/>
          <w:szCs w:val="24"/>
        </w:rPr>
        <w:t>, a następnie Facebook. W przyśpieszającym świecie, w którym globalna komunikacja przestała być technicznie trudnym czy drogim procesem</w:t>
      </w:r>
      <w:r w:rsidR="00A30727">
        <w:rPr>
          <w:rStyle w:val="ui-provider"/>
          <w:b/>
          <w:bCs/>
          <w:sz w:val="24"/>
          <w:szCs w:val="24"/>
        </w:rPr>
        <w:t>,</w:t>
      </w:r>
      <w:r w:rsidRPr="00350C8D">
        <w:rPr>
          <w:rStyle w:val="ui-provider"/>
          <w:b/>
          <w:bCs/>
          <w:sz w:val="24"/>
          <w:szCs w:val="24"/>
        </w:rPr>
        <w:t xml:space="preserve"> błyskawiczny sukces odniosły platformy pozwalające na nawiązywanie </w:t>
      </w:r>
      <w:r w:rsidR="00A30727">
        <w:rPr>
          <w:rStyle w:val="ui-provider"/>
          <w:b/>
          <w:bCs/>
          <w:sz w:val="24"/>
          <w:szCs w:val="24"/>
        </w:rPr>
        <w:t xml:space="preserve">i podtrzymywanie </w:t>
      </w:r>
      <w:r w:rsidRPr="00350C8D">
        <w:rPr>
          <w:rStyle w:val="ui-provider"/>
          <w:b/>
          <w:bCs/>
          <w:sz w:val="24"/>
          <w:szCs w:val="24"/>
        </w:rPr>
        <w:t>kontaktów – lokalnie oraz globalnie</w:t>
      </w:r>
      <w:r w:rsidR="00A30727">
        <w:rPr>
          <w:rStyle w:val="ui-provider"/>
          <w:b/>
          <w:bCs/>
          <w:sz w:val="24"/>
          <w:szCs w:val="24"/>
        </w:rPr>
        <w:t xml:space="preserve">. </w:t>
      </w:r>
      <w:r w:rsidRPr="00350C8D">
        <w:rPr>
          <w:rStyle w:val="ui-provider"/>
          <w:b/>
          <w:bCs/>
          <w:sz w:val="24"/>
          <w:szCs w:val="24"/>
        </w:rPr>
        <w:t xml:space="preserve">Polacy chętnie zaadoptowali nowe rozwiązania. Jak jednak korzystają z nich dzisiaj? Smartney wspólnie z Domem Badawczym Maison zdecydował się poszukać odpowiedzi na to pytanie. </w:t>
      </w:r>
    </w:p>
    <w:p w14:paraId="3E2ED93E" w14:textId="77777777" w:rsidR="00343A02" w:rsidRPr="00350C8D" w:rsidRDefault="00343A02" w:rsidP="00350C8D">
      <w:pPr>
        <w:jc w:val="both"/>
        <w:rPr>
          <w:sz w:val="24"/>
          <w:szCs w:val="24"/>
        </w:rPr>
      </w:pPr>
      <w:r w:rsidRPr="00350C8D">
        <w:rPr>
          <w:sz w:val="24"/>
          <w:szCs w:val="24"/>
        </w:rPr>
        <w:t>W Smartney często zastanawiamy się nad tym, kim są i jak myślą internauci. Zbudowaliśmy przecież biznes w 100% cyfrowy, więc to właśnie oni są naszymi potencjalnymi Klientami. Obserwując ich zachowania wiemy, że zależy im na czasie. Oczekują, że finanse będą proste, zrozumiałe i dostępne od ręki. Bez papierków, stania w kolejkach, proszenia kadr o zaświadczenia czy oczekiwania na rozpatrzenie wniosków. Jednak regularne badanie zmieniających się postaw konsumenckich jest szczególnie ważne, by móc niezmiennie dostarczać produktów i rozwiązań odpowiadających na realne potrzeby Klientów. W najnowszej edycji takiego badania, poszerzyliśmy jego zakres – a część wyników jest na tyle interesujących, że chcielibyśmy się nimi podzielić.</w:t>
      </w:r>
    </w:p>
    <w:p w14:paraId="2650FBB0" w14:textId="77777777" w:rsidR="00343A02" w:rsidRPr="00350C8D" w:rsidRDefault="00343A02" w:rsidP="00350C8D">
      <w:pPr>
        <w:jc w:val="both"/>
        <w:rPr>
          <w:sz w:val="24"/>
          <w:szCs w:val="24"/>
        </w:rPr>
      </w:pPr>
      <w:r w:rsidRPr="00350C8D">
        <w:rPr>
          <w:sz w:val="24"/>
          <w:szCs w:val="24"/>
        </w:rPr>
        <w:t>Badanie przeprowadziliśmy pod koniec 2022 roku wspólnie z Domem Badawczym Maison &amp; Partners. Na końcu zamieszczamy skróconą informację na temat doboru próby badawczej.</w:t>
      </w:r>
    </w:p>
    <w:p w14:paraId="1F1F4F58" w14:textId="462E9E2B" w:rsidR="00343A02" w:rsidRPr="00350C8D" w:rsidRDefault="00343A02" w:rsidP="00350C8D">
      <w:pPr>
        <w:jc w:val="both"/>
        <w:rPr>
          <w:rStyle w:val="ui-provider"/>
          <w:b/>
          <w:bCs/>
          <w:sz w:val="24"/>
          <w:szCs w:val="24"/>
        </w:rPr>
      </w:pPr>
      <w:r w:rsidRPr="00350C8D">
        <w:rPr>
          <w:rStyle w:val="ui-provider"/>
          <w:b/>
          <w:bCs/>
          <w:sz w:val="24"/>
          <w:szCs w:val="24"/>
        </w:rPr>
        <w:t>Jak Polacy korzystają z mediów społecznościowych?</w:t>
      </w:r>
    </w:p>
    <w:p w14:paraId="7D74C174" w14:textId="2B1EDD6F" w:rsidR="0068132F" w:rsidRPr="00350C8D" w:rsidRDefault="0068132F" w:rsidP="00350C8D">
      <w:pPr>
        <w:jc w:val="both"/>
        <w:rPr>
          <w:b/>
          <w:bCs/>
          <w:sz w:val="24"/>
          <w:szCs w:val="24"/>
        </w:rPr>
      </w:pPr>
      <w:r w:rsidRPr="00350C8D">
        <w:rPr>
          <w:sz w:val="24"/>
          <w:szCs w:val="24"/>
        </w:rPr>
        <w:t xml:space="preserve">41% Polaków spędzając czas w </w:t>
      </w:r>
      <w:proofErr w:type="spellStart"/>
      <w:r w:rsidRPr="00350C8D">
        <w:rPr>
          <w:sz w:val="24"/>
          <w:szCs w:val="24"/>
        </w:rPr>
        <w:t>internecie</w:t>
      </w:r>
      <w:proofErr w:type="spellEnd"/>
      <w:r w:rsidRPr="00350C8D">
        <w:rPr>
          <w:sz w:val="24"/>
          <w:szCs w:val="24"/>
        </w:rPr>
        <w:t>, przeznacza go głównie na media społecznościowe.</w:t>
      </w:r>
      <w:r w:rsidRPr="00350C8D">
        <w:rPr>
          <w:b/>
          <w:bCs/>
          <w:sz w:val="24"/>
          <w:szCs w:val="24"/>
        </w:rPr>
        <w:t xml:space="preserve"> </w:t>
      </w:r>
      <w:r w:rsidRPr="00350C8D">
        <w:rPr>
          <w:sz w:val="24"/>
          <w:szCs w:val="24"/>
        </w:rPr>
        <w:t>W  grupie konsumentów mediów społecznościowych istotnie częściej znajdują się kobiety (47% vs. 33% mężczyzn), ekstrawertycy (46% vs. 36% introwertycy) oraz osoby młode (50-60% osób do 34 r.ż. vs. około 30% osób w wieku 45 lat i więcej).</w:t>
      </w:r>
      <w:r w:rsidRPr="00350C8D">
        <w:rPr>
          <w:b/>
          <w:bCs/>
          <w:sz w:val="24"/>
          <w:szCs w:val="24"/>
        </w:rPr>
        <w:t xml:space="preserve"> </w:t>
      </w:r>
    </w:p>
    <w:p w14:paraId="34B1C578" w14:textId="112773B9" w:rsidR="0068132F" w:rsidRPr="00350C8D" w:rsidRDefault="0068132F" w:rsidP="00350C8D">
      <w:pPr>
        <w:jc w:val="both"/>
        <w:rPr>
          <w:sz w:val="24"/>
          <w:szCs w:val="24"/>
        </w:rPr>
      </w:pPr>
      <w:r w:rsidRPr="00350C8D">
        <w:rPr>
          <w:sz w:val="24"/>
          <w:szCs w:val="24"/>
        </w:rPr>
        <w:t xml:space="preserve">41% może wydawać się wartością mniejszą, od intuicyjnie zakładanej – jednak dotyczy wskazania w pytaniu jednokrotnego wyboru. </w:t>
      </w:r>
      <w:r w:rsidR="00A30727">
        <w:rPr>
          <w:sz w:val="24"/>
          <w:szCs w:val="24"/>
        </w:rPr>
        <w:t xml:space="preserve">Dla wskazanej grupy respondentów jest to zatem główne zastosowanie dla globalnej sieci. </w:t>
      </w:r>
      <w:r w:rsidR="008C37D3" w:rsidRPr="00350C8D">
        <w:rPr>
          <w:sz w:val="24"/>
          <w:szCs w:val="24"/>
        </w:rPr>
        <w:t xml:space="preserve">31% badanych korzysta </w:t>
      </w:r>
      <w:r w:rsidR="00A30727">
        <w:rPr>
          <w:sz w:val="24"/>
          <w:szCs w:val="24"/>
        </w:rPr>
        <w:t>w największym</w:t>
      </w:r>
      <w:r w:rsidR="008C37D3" w:rsidRPr="00350C8D">
        <w:rPr>
          <w:sz w:val="24"/>
          <w:szCs w:val="24"/>
        </w:rPr>
        <w:t xml:space="preserve"> z serwisów </w:t>
      </w:r>
      <w:r w:rsidR="00A30727">
        <w:rPr>
          <w:sz w:val="24"/>
          <w:szCs w:val="24"/>
        </w:rPr>
        <w:t>specjalistycznych</w:t>
      </w:r>
      <w:r w:rsidR="008C37D3" w:rsidRPr="00350C8D">
        <w:rPr>
          <w:sz w:val="24"/>
          <w:szCs w:val="24"/>
        </w:rPr>
        <w:t xml:space="preserve">, czy poszukuje w sieci informacji a dla 19% głównym zastosowaniem dla </w:t>
      </w:r>
      <w:proofErr w:type="spellStart"/>
      <w:r w:rsidR="008C37D3" w:rsidRPr="00350C8D">
        <w:rPr>
          <w:sz w:val="24"/>
          <w:szCs w:val="24"/>
        </w:rPr>
        <w:t>internetu</w:t>
      </w:r>
      <w:proofErr w:type="spellEnd"/>
      <w:r w:rsidR="008C37D3" w:rsidRPr="00350C8D">
        <w:rPr>
          <w:sz w:val="24"/>
          <w:szCs w:val="24"/>
        </w:rPr>
        <w:t xml:space="preserve"> jest dostęp do platform </w:t>
      </w:r>
      <w:proofErr w:type="spellStart"/>
      <w:r w:rsidR="008C37D3" w:rsidRPr="00350C8D">
        <w:rPr>
          <w:sz w:val="24"/>
          <w:szCs w:val="24"/>
        </w:rPr>
        <w:t>streamingowych</w:t>
      </w:r>
      <w:proofErr w:type="spellEnd"/>
      <w:r w:rsidR="008C37D3" w:rsidRPr="00350C8D">
        <w:rPr>
          <w:sz w:val="24"/>
          <w:szCs w:val="24"/>
        </w:rPr>
        <w:t xml:space="preserve">. </w:t>
      </w:r>
    </w:p>
    <w:p w14:paraId="381EAC7F" w14:textId="5D0D3E67" w:rsidR="008C37D3" w:rsidRPr="00350C8D" w:rsidRDefault="008C37D3" w:rsidP="00350C8D">
      <w:pPr>
        <w:jc w:val="both"/>
        <w:rPr>
          <w:sz w:val="24"/>
          <w:szCs w:val="24"/>
        </w:rPr>
      </w:pPr>
      <w:r w:rsidRPr="00350C8D">
        <w:rPr>
          <w:sz w:val="24"/>
          <w:szCs w:val="24"/>
        </w:rPr>
        <w:t xml:space="preserve">O ile zwiększone zainteresowanie mediami społecznościowymi u osób młodych czy ekstrawertyków było spodziewane, to dziwić może to, że statystycznie chętniej korzystają z nich kobiety. Może to być związane z rolą socjalizacyjną, którą </w:t>
      </w:r>
      <w:proofErr w:type="spellStart"/>
      <w:r w:rsidRPr="00350C8D">
        <w:rPr>
          <w:sz w:val="24"/>
          <w:szCs w:val="24"/>
        </w:rPr>
        <w:t>internet</w:t>
      </w:r>
      <w:proofErr w:type="spellEnd"/>
      <w:r w:rsidRPr="00350C8D">
        <w:rPr>
          <w:sz w:val="24"/>
          <w:szCs w:val="24"/>
        </w:rPr>
        <w:t xml:space="preserve"> odgrywa dla kobiet i ekstrawertyków. </w:t>
      </w:r>
    </w:p>
    <w:p w14:paraId="601FEEBA" w14:textId="04DD1B2A" w:rsidR="008C37D3" w:rsidRDefault="008C37D3" w:rsidP="00350C8D">
      <w:pPr>
        <w:jc w:val="both"/>
        <w:rPr>
          <w:sz w:val="24"/>
          <w:szCs w:val="24"/>
        </w:rPr>
      </w:pPr>
      <w:r w:rsidRPr="00350C8D">
        <w:rPr>
          <w:sz w:val="24"/>
          <w:szCs w:val="24"/>
        </w:rPr>
        <w:lastRenderedPageBreak/>
        <w:t xml:space="preserve">Analizując wyniki zauważyliśmy również dodatnią korelację między konsumpcją mediów społecznościowych, a czasem spędzanym w </w:t>
      </w:r>
      <w:proofErr w:type="spellStart"/>
      <w:r w:rsidRPr="00350C8D">
        <w:rPr>
          <w:sz w:val="24"/>
          <w:szCs w:val="24"/>
        </w:rPr>
        <w:t>internecie</w:t>
      </w:r>
      <w:proofErr w:type="spellEnd"/>
      <w:r w:rsidRPr="00350C8D">
        <w:rPr>
          <w:sz w:val="24"/>
          <w:szCs w:val="24"/>
        </w:rPr>
        <w:t xml:space="preserve">. Im chętniej Polacy korzystają z mediów społecznościowych, tym więcej czasu statystycznie spędzają </w:t>
      </w:r>
      <w:r w:rsidR="00A30727">
        <w:rPr>
          <w:sz w:val="24"/>
          <w:szCs w:val="24"/>
        </w:rPr>
        <w:t>online</w:t>
      </w:r>
      <w:r w:rsidRPr="00350C8D">
        <w:rPr>
          <w:sz w:val="24"/>
          <w:szCs w:val="24"/>
        </w:rPr>
        <w:t xml:space="preserve">. </w:t>
      </w:r>
    </w:p>
    <w:p w14:paraId="3167C0B2" w14:textId="34468DAF" w:rsidR="00A30727" w:rsidRPr="00350C8D" w:rsidRDefault="00A30727" w:rsidP="00350C8D">
      <w:pPr>
        <w:jc w:val="both"/>
        <w:rPr>
          <w:sz w:val="24"/>
          <w:szCs w:val="24"/>
        </w:rPr>
      </w:pPr>
      <w:r>
        <w:rPr>
          <w:sz w:val="24"/>
          <w:szCs w:val="24"/>
        </w:rPr>
        <w:t>Komentarz eksperta: „</w:t>
      </w:r>
      <w:r w:rsidRPr="00A30727">
        <w:rPr>
          <w:i/>
          <w:iCs/>
          <w:sz w:val="24"/>
          <w:szCs w:val="24"/>
        </w:rPr>
        <w:t>Czas spędzany online coraz częściej może stawać się substytutem tradycyjnych kontaktów towarzyskich. W czasie pandemii popularne stawały się „</w:t>
      </w:r>
      <w:proofErr w:type="spellStart"/>
      <w:r w:rsidRPr="00A30727">
        <w:rPr>
          <w:i/>
          <w:iCs/>
          <w:sz w:val="24"/>
          <w:szCs w:val="24"/>
        </w:rPr>
        <w:t>calle</w:t>
      </w:r>
      <w:proofErr w:type="spellEnd"/>
      <w:r w:rsidRPr="00A30727">
        <w:rPr>
          <w:i/>
          <w:iCs/>
          <w:sz w:val="24"/>
          <w:szCs w:val="24"/>
        </w:rPr>
        <w:t xml:space="preserve"> na kawę czy wino” – ludzie nie mogąc spotkać się osobiście zaczęli wykorzystywać narzędzia telekonferencyjne, wcześniej użytkowane głownie przez biznes, do podtrzymywania kontaktów i zaspokajania potrzeb towarzyskich. Pandemia już od dłuższego czasu jest w odwrocie, ale wygląda na to, że wciąż kontaktujemy się ze sobą zdalnie chętniej, niż przed pandemią.</w:t>
      </w:r>
      <w:r>
        <w:rPr>
          <w:i/>
          <w:iCs/>
          <w:sz w:val="24"/>
          <w:szCs w:val="24"/>
        </w:rPr>
        <w:t>”</w:t>
      </w:r>
    </w:p>
    <w:p w14:paraId="5BA53F66" w14:textId="152377E2" w:rsidR="008C37D3" w:rsidRPr="00350C8D" w:rsidRDefault="008C37D3" w:rsidP="00350C8D">
      <w:pPr>
        <w:jc w:val="both"/>
        <w:rPr>
          <w:sz w:val="24"/>
          <w:szCs w:val="24"/>
        </w:rPr>
      </w:pPr>
      <w:r w:rsidRPr="00350C8D">
        <w:rPr>
          <w:sz w:val="24"/>
          <w:szCs w:val="24"/>
        </w:rPr>
        <w:t xml:space="preserve">Nie budzi również zdziwienia, że różne portale społecznościowe </w:t>
      </w:r>
      <w:r w:rsidR="00A30727">
        <w:rPr>
          <w:sz w:val="24"/>
          <w:szCs w:val="24"/>
        </w:rPr>
        <w:t>przyciągają różne grupy odbiorców</w:t>
      </w:r>
      <w:r w:rsidRPr="00350C8D">
        <w:rPr>
          <w:sz w:val="24"/>
          <w:szCs w:val="24"/>
        </w:rPr>
        <w:t xml:space="preserve">. Zaspokajają różne potrzeby, komunikują się w różny sposób a tym samym wspólnie tworzą szeroką ofertę społecznościową. </w:t>
      </w:r>
      <w:r w:rsidR="00A30727">
        <w:rPr>
          <w:sz w:val="24"/>
          <w:szCs w:val="24"/>
        </w:rPr>
        <w:t xml:space="preserve">Każdy konsument ma do dyspozycji szeroki wybór mediów, najczęściej korzysta jednocześnie z kilku z nich. </w:t>
      </w:r>
    </w:p>
    <w:p w14:paraId="5437C086" w14:textId="726DFB12" w:rsidR="008C37D3" w:rsidRPr="00350C8D" w:rsidRDefault="008C37D3" w:rsidP="00350C8D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350C8D">
        <w:rPr>
          <w:sz w:val="24"/>
          <w:szCs w:val="24"/>
        </w:rPr>
        <w:t>Z</w:t>
      </w:r>
      <w:r w:rsidR="0068132F" w:rsidRPr="00350C8D">
        <w:rPr>
          <w:sz w:val="24"/>
          <w:szCs w:val="24"/>
        </w:rPr>
        <w:t xml:space="preserve"> Facebooka częściej korzystają kobiety (regularnie korzysta 72% kobiet vs. 56% mężczyzn) oraz ekstrawertycy (regularnie korzysta 75% ekstrawertyków vs. 58% introwertyków)</w:t>
      </w:r>
      <w:r w:rsidR="00A30727">
        <w:rPr>
          <w:sz w:val="24"/>
          <w:szCs w:val="24"/>
        </w:rPr>
        <w:t>.</w:t>
      </w:r>
    </w:p>
    <w:p w14:paraId="0FC62F2E" w14:textId="628C2F01" w:rsidR="0068132F" w:rsidRPr="00350C8D" w:rsidRDefault="008C37D3" w:rsidP="00350C8D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350C8D">
        <w:rPr>
          <w:sz w:val="24"/>
          <w:szCs w:val="24"/>
        </w:rPr>
        <w:t>Z</w:t>
      </w:r>
      <w:r w:rsidR="0068132F" w:rsidRPr="00350C8D">
        <w:rPr>
          <w:sz w:val="24"/>
          <w:szCs w:val="24"/>
        </w:rPr>
        <w:t xml:space="preserve"> </w:t>
      </w:r>
      <w:proofErr w:type="spellStart"/>
      <w:r w:rsidR="0068132F" w:rsidRPr="00350C8D">
        <w:rPr>
          <w:sz w:val="24"/>
          <w:szCs w:val="24"/>
        </w:rPr>
        <w:t>YouTube’a</w:t>
      </w:r>
      <w:proofErr w:type="spellEnd"/>
      <w:r w:rsidR="0068132F" w:rsidRPr="00350C8D">
        <w:rPr>
          <w:sz w:val="24"/>
          <w:szCs w:val="24"/>
        </w:rPr>
        <w:t xml:space="preserve"> – mężczyźni (regularnie 54% mężczyzn vs. 44% kobiet) oraz introwertycy (regularnie 57% introwertyków i 48% ekstrawertyków). </w:t>
      </w:r>
    </w:p>
    <w:p w14:paraId="36F41A65" w14:textId="3B3EC73B" w:rsidR="008C37D3" w:rsidRPr="00350C8D" w:rsidRDefault="008C37D3" w:rsidP="00350C8D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350C8D">
        <w:rPr>
          <w:sz w:val="24"/>
          <w:szCs w:val="24"/>
        </w:rPr>
        <w:t xml:space="preserve">Z Instagrama – </w:t>
      </w:r>
      <w:r w:rsidR="00A30727">
        <w:rPr>
          <w:sz w:val="24"/>
          <w:szCs w:val="24"/>
        </w:rPr>
        <w:t>chętniej korzystają kobiety.</w:t>
      </w:r>
      <w:r w:rsidRPr="00350C8D">
        <w:rPr>
          <w:sz w:val="24"/>
          <w:szCs w:val="24"/>
        </w:rPr>
        <w:t xml:space="preserve"> </w:t>
      </w:r>
    </w:p>
    <w:p w14:paraId="6112141F" w14:textId="43FDBCA9" w:rsidR="008C37D3" w:rsidRPr="00350C8D" w:rsidRDefault="008C37D3" w:rsidP="00350C8D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350C8D">
        <w:rPr>
          <w:sz w:val="24"/>
          <w:szCs w:val="24"/>
        </w:rPr>
        <w:t xml:space="preserve">Z Tik </w:t>
      </w:r>
      <w:proofErr w:type="spellStart"/>
      <w:r w:rsidRPr="00350C8D">
        <w:rPr>
          <w:sz w:val="24"/>
          <w:szCs w:val="24"/>
        </w:rPr>
        <w:t>Toka</w:t>
      </w:r>
      <w:proofErr w:type="spellEnd"/>
      <w:r w:rsidRPr="00350C8D">
        <w:rPr>
          <w:sz w:val="24"/>
          <w:szCs w:val="24"/>
        </w:rPr>
        <w:t xml:space="preserve"> – osoby młode (18-34 lata) oraz ekstrawertycy. Uwaga, jeszcze kilka lat temu średnia wieku użytkowników </w:t>
      </w:r>
      <w:proofErr w:type="spellStart"/>
      <w:r w:rsidRPr="00350C8D">
        <w:rPr>
          <w:sz w:val="24"/>
          <w:szCs w:val="24"/>
        </w:rPr>
        <w:t>TikToka</w:t>
      </w:r>
      <w:proofErr w:type="spellEnd"/>
      <w:r w:rsidRPr="00350C8D">
        <w:rPr>
          <w:sz w:val="24"/>
          <w:szCs w:val="24"/>
        </w:rPr>
        <w:t xml:space="preserve"> szacowana była na 12-14 lat, podczas gdy uczestnicy przygotowanego raportu byli pełnoletni </w:t>
      </w:r>
      <w:r w:rsidR="00FE06BF" w:rsidRPr="00350C8D">
        <w:rPr>
          <w:sz w:val="24"/>
          <w:szCs w:val="24"/>
        </w:rPr>
        <w:t>–</w:t>
      </w:r>
      <w:r w:rsidRPr="00350C8D">
        <w:rPr>
          <w:sz w:val="24"/>
          <w:szCs w:val="24"/>
        </w:rPr>
        <w:t xml:space="preserve"> </w:t>
      </w:r>
      <w:r w:rsidR="00FE06BF" w:rsidRPr="00350C8D">
        <w:rPr>
          <w:sz w:val="24"/>
          <w:szCs w:val="24"/>
        </w:rPr>
        <w:t xml:space="preserve">wiemy więc, że z Tik </w:t>
      </w:r>
      <w:proofErr w:type="spellStart"/>
      <w:r w:rsidR="00FE06BF" w:rsidRPr="00350C8D">
        <w:rPr>
          <w:sz w:val="24"/>
          <w:szCs w:val="24"/>
        </w:rPr>
        <w:t>Toka</w:t>
      </w:r>
      <w:proofErr w:type="spellEnd"/>
      <w:r w:rsidR="00FE06BF" w:rsidRPr="00350C8D">
        <w:rPr>
          <w:sz w:val="24"/>
          <w:szCs w:val="24"/>
        </w:rPr>
        <w:t xml:space="preserve"> chętniej korzystają osoby młodsze, ale niniejsze dane nie oddają w pełni profilu użytkowników tego serwisu.</w:t>
      </w:r>
    </w:p>
    <w:p w14:paraId="783B697F" w14:textId="031885F5" w:rsidR="00FE06BF" w:rsidRPr="00350C8D" w:rsidRDefault="00FE06BF" w:rsidP="00350C8D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350C8D">
        <w:rPr>
          <w:sz w:val="24"/>
          <w:szCs w:val="24"/>
        </w:rPr>
        <w:t xml:space="preserve">Z </w:t>
      </w:r>
      <w:proofErr w:type="spellStart"/>
      <w:r w:rsidRPr="00350C8D">
        <w:rPr>
          <w:sz w:val="24"/>
          <w:szCs w:val="24"/>
        </w:rPr>
        <w:t>Twittera</w:t>
      </w:r>
      <w:proofErr w:type="spellEnd"/>
      <w:r w:rsidRPr="00350C8D">
        <w:rPr>
          <w:sz w:val="24"/>
          <w:szCs w:val="24"/>
        </w:rPr>
        <w:t xml:space="preserve"> – mężczyźni</w:t>
      </w:r>
      <w:r w:rsidR="0060031B">
        <w:rPr>
          <w:sz w:val="24"/>
          <w:szCs w:val="24"/>
        </w:rPr>
        <w:t xml:space="preserve"> oraz</w:t>
      </w:r>
      <w:r w:rsidRPr="00350C8D">
        <w:rPr>
          <w:sz w:val="24"/>
          <w:szCs w:val="24"/>
        </w:rPr>
        <w:t xml:space="preserve"> osoby o wyższych dochodach (statystycznie częściej dochód </w:t>
      </w:r>
      <w:r w:rsidR="0060031B" w:rsidRPr="00350C8D">
        <w:rPr>
          <w:sz w:val="24"/>
          <w:szCs w:val="24"/>
        </w:rPr>
        <w:t>gospodarstwa</w:t>
      </w:r>
      <w:r w:rsidRPr="00350C8D">
        <w:rPr>
          <w:sz w:val="24"/>
          <w:szCs w:val="24"/>
        </w:rPr>
        <w:t xml:space="preserve"> domowego przekraczał w przypadku badanych 10 000 złotych miesięcznie)</w:t>
      </w:r>
      <w:r w:rsidR="0060031B">
        <w:rPr>
          <w:sz w:val="24"/>
          <w:szCs w:val="24"/>
        </w:rPr>
        <w:t>.</w:t>
      </w:r>
    </w:p>
    <w:p w14:paraId="40E33AE9" w14:textId="18F57CE4" w:rsidR="00FE06BF" w:rsidRPr="00350C8D" w:rsidRDefault="00FE06BF" w:rsidP="00350C8D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350C8D">
        <w:rPr>
          <w:sz w:val="24"/>
          <w:szCs w:val="24"/>
        </w:rPr>
        <w:t xml:space="preserve">Z </w:t>
      </w:r>
      <w:proofErr w:type="spellStart"/>
      <w:r w:rsidRPr="00350C8D">
        <w:rPr>
          <w:sz w:val="24"/>
          <w:szCs w:val="24"/>
        </w:rPr>
        <w:t>LinkedIna</w:t>
      </w:r>
      <w:proofErr w:type="spellEnd"/>
      <w:r w:rsidRPr="00350C8D">
        <w:rPr>
          <w:sz w:val="24"/>
          <w:szCs w:val="24"/>
        </w:rPr>
        <w:t xml:space="preserve"> – osoby o ustabilizowanej sytuacji życiowej – ankietowani pozytywnie </w:t>
      </w:r>
      <w:r w:rsidR="0060031B" w:rsidRPr="00350C8D">
        <w:rPr>
          <w:sz w:val="24"/>
          <w:szCs w:val="24"/>
        </w:rPr>
        <w:t>oceniali</w:t>
      </w:r>
      <w:r w:rsidRPr="00350C8D">
        <w:rPr>
          <w:sz w:val="24"/>
          <w:szCs w:val="24"/>
        </w:rPr>
        <w:t xml:space="preserve"> swoją sytuację materialną – oraz o wyższych dochodach (statystycznie częściej dochód </w:t>
      </w:r>
      <w:r w:rsidR="0060031B" w:rsidRPr="00350C8D">
        <w:rPr>
          <w:sz w:val="24"/>
          <w:szCs w:val="24"/>
        </w:rPr>
        <w:t>gospodarstwa</w:t>
      </w:r>
      <w:r w:rsidRPr="00350C8D">
        <w:rPr>
          <w:sz w:val="24"/>
          <w:szCs w:val="24"/>
        </w:rPr>
        <w:t xml:space="preserve"> domowego przekraczał w przypadku badanych 10 000 złotych miesięcznie). Jednocześnie mniej chętniej z serwisu korzystają osoby młodsze ( </w:t>
      </w:r>
      <w:r w:rsidR="0060031B">
        <w:rPr>
          <w:sz w:val="24"/>
          <w:szCs w:val="24"/>
        </w:rPr>
        <w:t>w przedziale wiekowym</w:t>
      </w:r>
      <w:r w:rsidRPr="00350C8D">
        <w:rPr>
          <w:sz w:val="24"/>
          <w:szCs w:val="24"/>
        </w:rPr>
        <w:t xml:space="preserve"> 25-34 lata).</w:t>
      </w:r>
    </w:p>
    <w:p w14:paraId="113FE07D" w14:textId="1AAEE7EB" w:rsidR="00FE06BF" w:rsidRPr="0060031B" w:rsidRDefault="00FE06BF" w:rsidP="00350C8D">
      <w:pPr>
        <w:jc w:val="both"/>
        <w:rPr>
          <w:sz w:val="24"/>
          <w:szCs w:val="24"/>
        </w:rPr>
      </w:pPr>
      <w:r w:rsidRPr="0060031B">
        <w:rPr>
          <w:sz w:val="24"/>
          <w:szCs w:val="24"/>
        </w:rPr>
        <w:t xml:space="preserve">Udało nam się również zaobserwować pewną zależność pomiędzy regularnością korzystania z niektórych mediów społecznościowych a subiektywnym zadowoleniem z życia. Regularni konsumenci Instagrama oraz </w:t>
      </w:r>
      <w:proofErr w:type="spellStart"/>
      <w:r w:rsidRPr="0060031B">
        <w:rPr>
          <w:sz w:val="24"/>
          <w:szCs w:val="24"/>
        </w:rPr>
        <w:t>YouTube’a</w:t>
      </w:r>
      <w:proofErr w:type="spellEnd"/>
      <w:r w:rsidRPr="0060031B">
        <w:rPr>
          <w:sz w:val="24"/>
          <w:szCs w:val="24"/>
        </w:rPr>
        <w:t xml:space="preserve"> deklarowali mniejsze subiektywne zadowolenie z życia niż osoby z tych portali niekorzystające. Warto jednak i tym razem pamiętać o braku możliwości określenia na tym etapie dokładnych przyczyn takiej zależności – nie wiadomo, czy to korzystanie z poszczególnych portali obniża subiektywne zadowolenie z życia, czy odwrotnie – poszczególne portale „przyciągają” do siebie osoby z deklarowanym niższym zadowoleniem z życia. </w:t>
      </w:r>
    </w:p>
    <w:p w14:paraId="4303E38F" w14:textId="1CC50116" w:rsidR="00FE06BF" w:rsidRDefault="00FE06BF" w:rsidP="00350C8D">
      <w:pPr>
        <w:jc w:val="both"/>
        <w:rPr>
          <w:sz w:val="24"/>
          <w:szCs w:val="24"/>
        </w:rPr>
      </w:pPr>
      <w:r w:rsidRPr="00350C8D">
        <w:rPr>
          <w:sz w:val="24"/>
          <w:szCs w:val="24"/>
        </w:rPr>
        <w:lastRenderedPageBreak/>
        <w:t xml:space="preserve">Dane zdaja się potwierdzać </w:t>
      </w:r>
      <w:proofErr w:type="spellStart"/>
      <w:r w:rsidRPr="00350C8D">
        <w:rPr>
          <w:sz w:val="24"/>
          <w:szCs w:val="24"/>
        </w:rPr>
        <w:t>tęzę</w:t>
      </w:r>
      <w:proofErr w:type="spellEnd"/>
      <w:r w:rsidRPr="00350C8D">
        <w:rPr>
          <w:sz w:val="24"/>
          <w:szCs w:val="24"/>
        </w:rPr>
        <w:t xml:space="preserve"> od kilku lat coraz chętniej powtarzaną w przestrzeni publicznej – korzystanie z portali społecznościowych eksponuje użytkowników na treści mogące wywołać negatywne emocje, czy prowadzić do poczucia nieadekwatności. </w:t>
      </w:r>
      <w:proofErr w:type="spellStart"/>
      <w:r w:rsidRPr="00350C8D">
        <w:rPr>
          <w:sz w:val="24"/>
          <w:szCs w:val="24"/>
        </w:rPr>
        <w:t>Oglądajac</w:t>
      </w:r>
      <w:proofErr w:type="spellEnd"/>
      <w:r w:rsidRPr="00350C8D">
        <w:rPr>
          <w:sz w:val="24"/>
          <w:szCs w:val="24"/>
        </w:rPr>
        <w:t xml:space="preserve"> profesjonalnie przygotowywane relacje, życie celebrytów, zdjęcia z wczasów, czy idealnego życia prezentowanego przez </w:t>
      </w:r>
      <w:proofErr w:type="spellStart"/>
      <w:r w:rsidRPr="00350C8D">
        <w:rPr>
          <w:sz w:val="24"/>
          <w:szCs w:val="24"/>
        </w:rPr>
        <w:t>blogerów</w:t>
      </w:r>
      <w:proofErr w:type="spellEnd"/>
      <w:r w:rsidRPr="00350C8D">
        <w:rPr>
          <w:sz w:val="24"/>
          <w:szCs w:val="24"/>
        </w:rPr>
        <w:t xml:space="preserve"> internauci jednocześnie zaczynają się czuć mniej zadowoleni ze swojego życia, które nie ma szans w najbliższej przyszłości dogonić idealnych w ich odczuciu wzorców. </w:t>
      </w:r>
    </w:p>
    <w:p w14:paraId="4CC75CB1" w14:textId="3BBABEA9" w:rsidR="0060031B" w:rsidRPr="00350C8D" w:rsidRDefault="0060031B" w:rsidP="00350C8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Komentarz eksperta: </w:t>
      </w:r>
      <w:r w:rsidRPr="0060031B">
        <w:rPr>
          <w:i/>
          <w:iCs/>
          <w:sz w:val="24"/>
          <w:szCs w:val="24"/>
        </w:rPr>
        <w:t xml:space="preserve">„Media społecznościowe to również ogromne narzędzia reklamowe. Marki komunikują w nich swoje produkty językiem łatwym i przystępnym w odbiorze – zazwyczaj za pośrednictwem swoich ambasadorów. </w:t>
      </w:r>
      <w:proofErr w:type="spellStart"/>
      <w:r w:rsidRPr="0060031B">
        <w:rPr>
          <w:i/>
          <w:iCs/>
          <w:sz w:val="24"/>
          <w:szCs w:val="24"/>
        </w:rPr>
        <w:t>Influencerzy</w:t>
      </w:r>
      <w:proofErr w:type="spellEnd"/>
      <w:r w:rsidRPr="0060031B">
        <w:rPr>
          <w:i/>
          <w:iCs/>
          <w:sz w:val="24"/>
          <w:szCs w:val="24"/>
        </w:rPr>
        <w:t xml:space="preserve"> zarabiają na takiej współpracy, a ich zadaniem jest promowanie produktów w maksymalnie atrakcyjnym otoczeniu. Zalewa nas więc mnóstwo sztucznie kreowanych na przypadkowe treści reklamowych, tworzonych przez twórców, którzy tworzą również merytoryczny </w:t>
      </w:r>
      <w:proofErr w:type="spellStart"/>
      <w:r w:rsidRPr="0060031B">
        <w:rPr>
          <w:i/>
          <w:iCs/>
          <w:sz w:val="24"/>
          <w:szCs w:val="24"/>
        </w:rPr>
        <w:t>content</w:t>
      </w:r>
      <w:proofErr w:type="spellEnd"/>
      <w:r w:rsidRPr="0060031B">
        <w:rPr>
          <w:i/>
          <w:iCs/>
          <w:sz w:val="24"/>
          <w:szCs w:val="24"/>
        </w:rPr>
        <w:t xml:space="preserve">. Użytkownicy mediów nieustannie eksponowani są na obraz, stworzony na potrzeby promocji – nieskazitelnie czyste mieszkania, podróżujących do egzotycznych miejsc przystojnych ludzi, dobra dostępne na wyciągnięcie ręki. Codzienne życie internautów zazwyczaj nie wytrzymuje porównania z wizerunkiem </w:t>
      </w:r>
      <w:proofErr w:type="spellStart"/>
      <w:r w:rsidRPr="0060031B">
        <w:rPr>
          <w:i/>
          <w:iCs/>
          <w:sz w:val="24"/>
          <w:szCs w:val="24"/>
        </w:rPr>
        <w:t>influencerów</w:t>
      </w:r>
      <w:proofErr w:type="spellEnd"/>
      <w:r w:rsidRPr="0060031B">
        <w:rPr>
          <w:i/>
          <w:iCs/>
          <w:sz w:val="24"/>
          <w:szCs w:val="24"/>
        </w:rPr>
        <w:t xml:space="preserve"> – co może budzić niepokój i poczucie nieadekwatności.”</w:t>
      </w:r>
    </w:p>
    <w:p w14:paraId="3E7CCD3D" w14:textId="3F6747B9" w:rsidR="00FE06BF" w:rsidRDefault="00FE06BF" w:rsidP="00350C8D">
      <w:pPr>
        <w:jc w:val="both"/>
        <w:rPr>
          <w:sz w:val="24"/>
          <w:szCs w:val="24"/>
        </w:rPr>
      </w:pPr>
      <w:r w:rsidRPr="00350C8D">
        <w:rPr>
          <w:sz w:val="24"/>
          <w:szCs w:val="24"/>
        </w:rPr>
        <w:t xml:space="preserve">Niewinny z początku trend zapoczątkowany na </w:t>
      </w:r>
      <w:proofErr w:type="spellStart"/>
      <w:r w:rsidRPr="00350C8D">
        <w:rPr>
          <w:sz w:val="24"/>
          <w:szCs w:val="24"/>
        </w:rPr>
        <w:t>facebooku</w:t>
      </w:r>
      <w:proofErr w:type="spellEnd"/>
      <w:r w:rsidRPr="00350C8D">
        <w:rPr>
          <w:sz w:val="24"/>
          <w:szCs w:val="24"/>
        </w:rPr>
        <w:t xml:space="preserve"> (słynne już i często pojawiające się dzisiaj w postaci </w:t>
      </w:r>
      <w:proofErr w:type="spellStart"/>
      <w:r w:rsidRPr="00350C8D">
        <w:rPr>
          <w:sz w:val="24"/>
          <w:szCs w:val="24"/>
        </w:rPr>
        <w:t>memów</w:t>
      </w:r>
      <w:proofErr w:type="spellEnd"/>
      <w:r w:rsidRPr="00350C8D">
        <w:rPr>
          <w:sz w:val="24"/>
          <w:szCs w:val="24"/>
        </w:rPr>
        <w:t xml:space="preserve"> posty, w których </w:t>
      </w:r>
      <w:r w:rsidR="0060031B">
        <w:rPr>
          <w:sz w:val="24"/>
          <w:szCs w:val="24"/>
        </w:rPr>
        <w:t>pisano o</w:t>
      </w:r>
      <w:r w:rsidRPr="00350C8D">
        <w:rPr>
          <w:sz w:val="24"/>
          <w:szCs w:val="24"/>
        </w:rPr>
        <w:t xml:space="preserve"> wszystkim – począwszy od planów towarzyskich, poprzez to, co </w:t>
      </w:r>
      <w:r w:rsidR="0060031B">
        <w:rPr>
          <w:sz w:val="24"/>
          <w:szCs w:val="24"/>
        </w:rPr>
        <w:t>jadło się</w:t>
      </w:r>
      <w:r w:rsidRPr="00350C8D">
        <w:rPr>
          <w:sz w:val="24"/>
          <w:szCs w:val="24"/>
        </w:rPr>
        <w:t xml:space="preserve"> na obiad aż po przemyślenia </w:t>
      </w:r>
      <w:r w:rsidR="0060031B">
        <w:rPr>
          <w:sz w:val="24"/>
          <w:szCs w:val="24"/>
        </w:rPr>
        <w:t>natury politycznej</w:t>
      </w:r>
      <w:r w:rsidRPr="00350C8D">
        <w:rPr>
          <w:sz w:val="24"/>
          <w:szCs w:val="24"/>
        </w:rPr>
        <w:t xml:space="preserve">) szybko przerodził się w starannie prowadzony biznes, w którym reklamodawcy za pośrednictwem swoich mniej lub bardziej świadomych ambasadorów trafiają ze swoimi produktami do Polaków zainteresowanych </w:t>
      </w:r>
      <w:r w:rsidR="0060031B">
        <w:rPr>
          <w:sz w:val="24"/>
          <w:szCs w:val="24"/>
        </w:rPr>
        <w:t>serwowanymi treściami.</w:t>
      </w:r>
      <w:r w:rsidRPr="00350C8D">
        <w:rPr>
          <w:sz w:val="24"/>
          <w:szCs w:val="24"/>
        </w:rPr>
        <w:t xml:space="preserve"> </w:t>
      </w:r>
    </w:p>
    <w:p w14:paraId="1B1F0393" w14:textId="1D1E3E7A" w:rsidR="0068687C" w:rsidRPr="00350C8D" w:rsidRDefault="0068687C" w:rsidP="00350C8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Zaobserwowaliśmy również, że również czas, który Polacy spędzają z sieci powiązany jest z ich subiektywną oceną zadowolenia z życia – im ktoś z niego bardziej zadowolony, tym mniej czasu spędza online. </w:t>
      </w:r>
    </w:p>
    <w:p w14:paraId="410CB4DA" w14:textId="5305F38D" w:rsidR="0068132F" w:rsidRDefault="0068132F" w:rsidP="00350C8D">
      <w:pPr>
        <w:jc w:val="both"/>
        <w:rPr>
          <w:sz w:val="24"/>
          <w:szCs w:val="24"/>
        </w:rPr>
      </w:pPr>
      <w:r w:rsidRPr="0068687C">
        <w:rPr>
          <w:sz w:val="24"/>
          <w:szCs w:val="24"/>
        </w:rPr>
        <w:t>Dodatkowo, ekstrawertycy i introwertycy cechują się odmiennym sposobem konsumpcji mediów społecznościowych – dla przykładu, 18% introwertyków vs. 9% ekstrawertyków, subskrybuje większość kanałów / osób, które ogląda. Bardziej skłonne do subskrybowania są także osoby młodsze niż starsze (35% osób w wieku 18-24 lata i 23% osób w wieku 25-34 lata vs. 4% osób w wieku 45-54 lata, subskrybuje większość kanałów / osób, które ogląda).</w:t>
      </w:r>
    </w:p>
    <w:p w14:paraId="265D3E3E" w14:textId="3B08C15A" w:rsidR="0068687C" w:rsidRPr="0068687C" w:rsidRDefault="0060031B" w:rsidP="00350C8D">
      <w:pPr>
        <w:jc w:val="both"/>
        <w:rPr>
          <w:sz w:val="24"/>
          <w:szCs w:val="24"/>
        </w:rPr>
      </w:pPr>
      <w:r>
        <w:rPr>
          <w:sz w:val="24"/>
          <w:szCs w:val="24"/>
        </w:rPr>
        <w:t>Mimo ogromnej popularności tej formy reklamy, z</w:t>
      </w:r>
      <w:r w:rsidR="0068687C">
        <w:rPr>
          <w:sz w:val="24"/>
          <w:szCs w:val="24"/>
        </w:rPr>
        <w:t xml:space="preserve">ebrane dane nie są dobrą wiadomością dla twórców cyfrowych treści. Tylko 31% badanych subskrybuje co najmniej połowę </w:t>
      </w:r>
      <w:r>
        <w:rPr>
          <w:sz w:val="24"/>
          <w:szCs w:val="24"/>
        </w:rPr>
        <w:t>autorów</w:t>
      </w:r>
      <w:r w:rsidR="0068687C">
        <w:rPr>
          <w:sz w:val="24"/>
          <w:szCs w:val="24"/>
        </w:rPr>
        <w:t xml:space="preserve">, których regularnie śledzą. Reszta badanych wyszukuje informacji / treści na bieżąco, nie kieruje się tutaj tym, że coś im się raz czy dwa spodobało i nie przywiązuje się do samego autora. Podobne zachowania, jeśli chodzi o lojalność konsumencką, od lat obserwujemy również w handlu – więc wyniki nie dziwią. Dla Polaków wartościowa wydaje się sama treść – jest ważniejsza, od </w:t>
      </w:r>
      <w:r w:rsidR="00F04D1D">
        <w:rPr>
          <w:sz w:val="24"/>
          <w:szCs w:val="24"/>
        </w:rPr>
        <w:t>jej autora</w:t>
      </w:r>
      <w:r w:rsidR="0068687C">
        <w:rPr>
          <w:sz w:val="24"/>
          <w:szCs w:val="24"/>
        </w:rPr>
        <w:t xml:space="preserve">. </w:t>
      </w:r>
    </w:p>
    <w:p w14:paraId="0658976F" w14:textId="33779A9F" w:rsidR="00343A02" w:rsidRPr="00350C8D" w:rsidRDefault="00343A02" w:rsidP="00350C8D">
      <w:pPr>
        <w:jc w:val="both"/>
        <w:rPr>
          <w:rStyle w:val="ui-provider"/>
          <w:b/>
          <w:bCs/>
          <w:sz w:val="24"/>
          <w:szCs w:val="24"/>
        </w:rPr>
      </w:pPr>
      <w:r w:rsidRPr="00350C8D">
        <w:rPr>
          <w:rStyle w:val="ui-provider"/>
          <w:b/>
          <w:bCs/>
          <w:sz w:val="24"/>
          <w:szCs w:val="24"/>
        </w:rPr>
        <w:t>Media społecznościowe zastępują spotkania na żywo?</w:t>
      </w:r>
    </w:p>
    <w:p w14:paraId="1319B988" w14:textId="77777777" w:rsidR="00C30E9E" w:rsidRDefault="00350C8D" w:rsidP="00350C8D">
      <w:pPr>
        <w:jc w:val="both"/>
        <w:rPr>
          <w:b/>
          <w:bCs/>
          <w:sz w:val="24"/>
          <w:szCs w:val="24"/>
        </w:rPr>
      </w:pPr>
      <w:r w:rsidRPr="00350C8D">
        <w:rPr>
          <w:sz w:val="24"/>
          <w:szCs w:val="24"/>
        </w:rPr>
        <w:lastRenderedPageBreak/>
        <w:t xml:space="preserve">Prawie co piąty Polak jako swoje hobby / pasję uznaje sport/aktywność fizyczną (częściej mężczyźni – 25% vs. 16% kobiet) i/lub czytanie książek (raczej kobiety – 23% vs. 10% mężczyzn). Drugie tyle Polaków (26%) deklaruje, że nie posiada hobby / pasji. </w:t>
      </w:r>
      <w:r w:rsidRPr="0068687C">
        <w:rPr>
          <w:sz w:val="24"/>
          <w:szCs w:val="24"/>
        </w:rPr>
        <w:t>Brak zainteresowań nie korelował jednak w żaden sposób z czasem spędzanym w sieci.</w:t>
      </w:r>
      <w:r w:rsidRPr="00350C8D">
        <w:rPr>
          <w:b/>
          <w:bCs/>
          <w:sz w:val="24"/>
          <w:szCs w:val="24"/>
        </w:rPr>
        <w:t xml:space="preserve"> </w:t>
      </w:r>
    </w:p>
    <w:p w14:paraId="69312F59" w14:textId="4C6AEC55" w:rsidR="00350C8D" w:rsidRDefault="0068687C" w:rsidP="00350C8D">
      <w:pPr>
        <w:jc w:val="both"/>
        <w:rPr>
          <w:sz w:val="24"/>
          <w:szCs w:val="24"/>
        </w:rPr>
      </w:pPr>
      <w:r w:rsidRPr="00C30E9E">
        <w:rPr>
          <w:sz w:val="24"/>
          <w:szCs w:val="24"/>
        </w:rPr>
        <w:t xml:space="preserve">Co ciekawe, badani nie wskazywali samego </w:t>
      </w:r>
      <w:proofErr w:type="spellStart"/>
      <w:r w:rsidRPr="00C30E9E">
        <w:rPr>
          <w:sz w:val="24"/>
          <w:szCs w:val="24"/>
        </w:rPr>
        <w:t>internetu</w:t>
      </w:r>
      <w:proofErr w:type="spellEnd"/>
      <w:r w:rsidRPr="00C30E9E">
        <w:rPr>
          <w:sz w:val="24"/>
          <w:szCs w:val="24"/>
        </w:rPr>
        <w:t xml:space="preserve"> czy </w:t>
      </w:r>
      <w:proofErr w:type="spellStart"/>
      <w:r w:rsidRPr="00C30E9E">
        <w:rPr>
          <w:sz w:val="24"/>
          <w:szCs w:val="24"/>
        </w:rPr>
        <w:t>social</w:t>
      </w:r>
      <w:proofErr w:type="spellEnd"/>
      <w:r w:rsidRPr="00C30E9E">
        <w:rPr>
          <w:sz w:val="24"/>
          <w:szCs w:val="24"/>
        </w:rPr>
        <w:t xml:space="preserve"> mediów jako jednego ze swoich zainteresowań – nawet w grupach, spędzających na portalach społecznościowych ponad kilka godzin dziennie. Może to oznaczać, że samo korzystanie z tego medium jest </w:t>
      </w:r>
      <w:r w:rsidR="00F04D1D">
        <w:rPr>
          <w:sz w:val="24"/>
          <w:szCs w:val="24"/>
        </w:rPr>
        <w:t>dla badanych na tyle normalne i naturalne</w:t>
      </w:r>
      <w:r w:rsidRPr="00C30E9E">
        <w:rPr>
          <w:sz w:val="24"/>
          <w:szCs w:val="24"/>
        </w:rPr>
        <w:t xml:space="preserve">, że jest pomijane w rozważaniu odpowiedzi na podobne pytania – podobnie jak np. spotykanie się ze znajomymi czy </w:t>
      </w:r>
      <w:r w:rsidR="00C30E9E" w:rsidRPr="00C30E9E">
        <w:rPr>
          <w:sz w:val="24"/>
          <w:szCs w:val="24"/>
        </w:rPr>
        <w:t>czytanie prasy.</w:t>
      </w:r>
      <w:r w:rsidR="00F04D1D">
        <w:rPr>
          <w:sz w:val="24"/>
          <w:szCs w:val="24"/>
        </w:rPr>
        <w:t xml:space="preserve"> Nie postrzegają takich aktywności w kategoriach swoich zainteresowań. </w:t>
      </w:r>
    </w:p>
    <w:p w14:paraId="1D592EA5" w14:textId="42EFFB40" w:rsidR="00C30E9E" w:rsidRDefault="00C30E9E" w:rsidP="00350C8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Media społecznościowe oczywiście nie były jeszcze do niedawna w stanie zastąpić spotkań na żywo, jednak sytuacja ulega zmianie. Pandemia Covid-19 zmusiła społeczeństwo do przeniesienia części relacji do sfery zdalnej – potęgując dodatkowo trend, obserwowany od kilku lat. Upowszechnienie się </w:t>
      </w:r>
      <w:proofErr w:type="spellStart"/>
      <w:r>
        <w:rPr>
          <w:sz w:val="24"/>
          <w:szCs w:val="24"/>
        </w:rPr>
        <w:t>videokonferencji</w:t>
      </w:r>
      <w:proofErr w:type="spellEnd"/>
      <w:r>
        <w:rPr>
          <w:sz w:val="24"/>
          <w:szCs w:val="24"/>
        </w:rPr>
        <w:t xml:space="preserve"> stworzyło namiastkę realnego obcowania z drugą osobą – wykraczającego, poza zwykłą komunikację tekstową. Media społecznościowe, </w:t>
      </w:r>
      <w:proofErr w:type="spellStart"/>
      <w:r>
        <w:rPr>
          <w:sz w:val="24"/>
          <w:szCs w:val="24"/>
        </w:rPr>
        <w:t>internet</w:t>
      </w:r>
      <w:proofErr w:type="spellEnd"/>
      <w:r>
        <w:rPr>
          <w:sz w:val="24"/>
          <w:szCs w:val="24"/>
        </w:rPr>
        <w:t xml:space="preserve"> i towarzyszące im narzędzia telekomunikacyjne ułatwiają utrzymywanie kontaktu w ważnej sferze – dzięki nim można prowadzić rozmowy, wymieniać się informacjami, zasięgać rady czy mówiąc szeroko: rozmawiać. Jednak wciąż niezagospodarowane pozostają wspólne działania – drugi, równie istotny komponent relacji międzyludzkich. </w:t>
      </w:r>
    </w:p>
    <w:p w14:paraId="74CFC1C2" w14:textId="77777777" w:rsidR="00F04D1D" w:rsidRDefault="00C30E9E" w:rsidP="00350C8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Rewolucję w tej sferze może przynieść </w:t>
      </w:r>
      <w:proofErr w:type="spellStart"/>
      <w:r>
        <w:rPr>
          <w:sz w:val="24"/>
          <w:szCs w:val="24"/>
        </w:rPr>
        <w:t>Metaverse</w:t>
      </w:r>
      <w:proofErr w:type="spellEnd"/>
      <w:r>
        <w:rPr>
          <w:sz w:val="24"/>
          <w:szCs w:val="24"/>
        </w:rPr>
        <w:t xml:space="preserve"> – któremu, razem z podejściem Polaków do technologii, poświęcimy osobny artykuł. Jednak w wirtualnym świecie można będzie nie tylko wspólnie rozmawiać, ale również wspólnie działać. </w:t>
      </w:r>
    </w:p>
    <w:p w14:paraId="5E1C7642" w14:textId="4512944A" w:rsidR="00C30E9E" w:rsidRDefault="00C30E9E" w:rsidP="00350C8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Odbywać spotkania, którym </w:t>
      </w:r>
      <w:r w:rsidR="00F04D1D">
        <w:rPr>
          <w:sz w:val="24"/>
          <w:szCs w:val="24"/>
        </w:rPr>
        <w:t>towarzyszyło</w:t>
      </w:r>
      <w:r>
        <w:rPr>
          <w:sz w:val="24"/>
          <w:szCs w:val="24"/>
        </w:rPr>
        <w:t xml:space="preserve"> będzie poczucie realnego w nich uczestnictwa, wspólnie zwiedzać różne miejsca, czy prowadzić rozbudowane interakcje wykreowanych na potrzeby nowych światów </w:t>
      </w:r>
      <w:proofErr w:type="spellStart"/>
      <w:r>
        <w:rPr>
          <w:sz w:val="24"/>
          <w:szCs w:val="24"/>
        </w:rPr>
        <w:t>avatarów</w:t>
      </w:r>
      <w:proofErr w:type="spellEnd"/>
      <w:r>
        <w:rPr>
          <w:sz w:val="24"/>
          <w:szCs w:val="24"/>
        </w:rPr>
        <w:t xml:space="preserve">. </w:t>
      </w:r>
    </w:p>
    <w:p w14:paraId="06AA0269" w14:textId="77777777" w:rsidR="00F04D1D" w:rsidRDefault="00C30E9E" w:rsidP="00F4084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czasie pandemii zaobserwowaliśmy większą popularność portali społecznościowych. Służący nawiązywaniu znajomości online </w:t>
      </w:r>
      <w:proofErr w:type="spellStart"/>
      <w:r>
        <w:rPr>
          <w:sz w:val="24"/>
          <w:szCs w:val="24"/>
        </w:rPr>
        <w:t>Tinder</w:t>
      </w:r>
      <w:proofErr w:type="spellEnd"/>
      <w:r>
        <w:rPr>
          <w:sz w:val="24"/>
          <w:szCs w:val="24"/>
        </w:rPr>
        <w:t xml:space="preserve"> </w:t>
      </w:r>
      <w:r w:rsidR="00F04D1D">
        <w:rPr>
          <w:sz w:val="24"/>
          <w:szCs w:val="24"/>
        </w:rPr>
        <w:t>zauważył</w:t>
      </w:r>
      <w:r>
        <w:rPr>
          <w:sz w:val="24"/>
          <w:szCs w:val="24"/>
        </w:rPr>
        <w:t xml:space="preserve"> wzrost zainteresowania swoją aplikacj</w:t>
      </w:r>
      <w:r w:rsidR="00F04D1D">
        <w:rPr>
          <w:sz w:val="24"/>
          <w:szCs w:val="24"/>
        </w:rPr>
        <w:t>ą o ponad 20%</w:t>
      </w:r>
      <w:r w:rsidR="00F40840">
        <w:rPr>
          <w:sz w:val="24"/>
          <w:szCs w:val="24"/>
        </w:rPr>
        <w:t xml:space="preserve">. Prowadzone za </w:t>
      </w:r>
      <w:r w:rsidR="00F04D1D">
        <w:rPr>
          <w:sz w:val="24"/>
          <w:szCs w:val="24"/>
        </w:rPr>
        <w:t xml:space="preserve">jej </w:t>
      </w:r>
      <w:r w:rsidR="00F40840">
        <w:rPr>
          <w:sz w:val="24"/>
          <w:szCs w:val="24"/>
        </w:rPr>
        <w:t>pośrednictwem rozmowy (tekstowe i video) były średnio o 32% dłuższe, niż przed pandemią. Randkowanie czy szerzej</w:t>
      </w:r>
      <w:r w:rsidR="00F04D1D">
        <w:rPr>
          <w:sz w:val="24"/>
          <w:szCs w:val="24"/>
        </w:rPr>
        <w:t>:</w:t>
      </w:r>
      <w:r w:rsidR="00F40840">
        <w:rPr>
          <w:sz w:val="24"/>
          <w:szCs w:val="24"/>
        </w:rPr>
        <w:t xml:space="preserve"> poznawanie ludzi do niedawna pozostawało </w:t>
      </w:r>
      <w:r w:rsidR="00F04D1D">
        <w:rPr>
          <w:sz w:val="24"/>
          <w:szCs w:val="24"/>
        </w:rPr>
        <w:t>przestrzenią</w:t>
      </w:r>
      <w:r w:rsidR="00F40840">
        <w:rPr>
          <w:sz w:val="24"/>
          <w:szCs w:val="24"/>
        </w:rPr>
        <w:t xml:space="preserve"> niemal wyłącznie </w:t>
      </w:r>
      <w:proofErr w:type="spellStart"/>
      <w:r w:rsidR="00F40840">
        <w:rPr>
          <w:sz w:val="24"/>
          <w:szCs w:val="24"/>
        </w:rPr>
        <w:t>offline’ową</w:t>
      </w:r>
      <w:proofErr w:type="spellEnd"/>
      <w:r w:rsidR="00F40840">
        <w:rPr>
          <w:sz w:val="24"/>
          <w:szCs w:val="24"/>
        </w:rPr>
        <w:t xml:space="preserve"> – relacje nawiązywane online oceniane były jako powierzchowne i traktowane raczej w kategorii znajomości, niż przyjaźni. </w:t>
      </w:r>
    </w:p>
    <w:p w14:paraId="57889651" w14:textId="654BC30A" w:rsidR="00F40840" w:rsidRDefault="00F04D1D" w:rsidP="00F40840">
      <w:pPr>
        <w:jc w:val="both"/>
        <w:rPr>
          <w:sz w:val="24"/>
          <w:szCs w:val="24"/>
        </w:rPr>
      </w:pPr>
      <w:r>
        <w:rPr>
          <w:sz w:val="24"/>
          <w:szCs w:val="24"/>
        </w:rPr>
        <w:t>Sytuacja jednak zdaje się zmieniać</w:t>
      </w:r>
      <w:r w:rsidR="00F40840">
        <w:rPr>
          <w:sz w:val="24"/>
          <w:szCs w:val="24"/>
        </w:rPr>
        <w:t xml:space="preserve">. Trend szczególnie silnie widoczny jest wśród młodzieży, która w skrajnych sytuacjach nawet przez ponad rok nie mogła fizycznie spotykać się ze swoimi rówieśnikami – co w sytuacji, gdy rozpoczynała naukę na kolejnych poziomach edukacji mogło prowadzić do problemów natury psychologicznej. </w:t>
      </w:r>
    </w:p>
    <w:p w14:paraId="084B7D9C" w14:textId="2903B6C6" w:rsidR="00F04D1D" w:rsidRPr="00350C8D" w:rsidRDefault="00F40840" w:rsidP="00350C8D">
      <w:pPr>
        <w:jc w:val="both"/>
        <w:rPr>
          <w:sz w:val="24"/>
          <w:szCs w:val="24"/>
        </w:rPr>
      </w:pPr>
      <w:r w:rsidRPr="00F04D1D">
        <w:rPr>
          <w:sz w:val="24"/>
          <w:szCs w:val="24"/>
        </w:rPr>
        <w:t xml:space="preserve">To jak ważne są dla Polaków media społecznościowe i dostęp do </w:t>
      </w:r>
      <w:proofErr w:type="spellStart"/>
      <w:r w:rsidRPr="00F04D1D">
        <w:rPr>
          <w:sz w:val="24"/>
          <w:szCs w:val="24"/>
        </w:rPr>
        <w:t>internetu</w:t>
      </w:r>
      <w:proofErr w:type="spellEnd"/>
      <w:r w:rsidRPr="00F04D1D">
        <w:rPr>
          <w:sz w:val="24"/>
          <w:szCs w:val="24"/>
        </w:rPr>
        <w:t xml:space="preserve"> pokazuje również, że ś</w:t>
      </w:r>
      <w:r w:rsidR="00350C8D" w:rsidRPr="00F04D1D">
        <w:rPr>
          <w:sz w:val="24"/>
          <w:szCs w:val="24"/>
        </w:rPr>
        <w:t>rednio co piąty Polak deklaruje bycie online podczas rutynowych czynności (takich jak: jedzenie, korzystanie z toalety, czas przed pójściem spać i tuż po przebudzeniu). W grupie tej</w:t>
      </w:r>
      <w:r w:rsidR="00350C8D" w:rsidRPr="00350C8D">
        <w:rPr>
          <w:sz w:val="24"/>
          <w:szCs w:val="24"/>
        </w:rPr>
        <w:t xml:space="preserve"> istotnie częściej znajdują się osoby młode (przed 34 r.ż., a zwłaszcza, przed 24 r.ż.). Dla </w:t>
      </w:r>
      <w:r w:rsidR="00350C8D" w:rsidRPr="00350C8D">
        <w:rPr>
          <w:sz w:val="24"/>
          <w:szCs w:val="24"/>
        </w:rPr>
        <w:lastRenderedPageBreak/>
        <w:t xml:space="preserve">przykładu, średnio co trzeci Polak codziennie korzysta z </w:t>
      </w:r>
      <w:proofErr w:type="spellStart"/>
      <w:r w:rsidR="00350C8D" w:rsidRPr="00350C8D">
        <w:rPr>
          <w:sz w:val="24"/>
          <w:szCs w:val="24"/>
        </w:rPr>
        <w:t>internetu</w:t>
      </w:r>
      <w:proofErr w:type="spellEnd"/>
      <w:r w:rsidR="00350C8D" w:rsidRPr="00350C8D">
        <w:rPr>
          <w:sz w:val="24"/>
          <w:szCs w:val="24"/>
        </w:rPr>
        <w:t xml:space="preserve"> tuż przed pójściem spać oraz zaraz po przebudzeniu. Nawyki w tym zakresie wydają się jednak nie wykraczać poza ogólnie przyjęte normy społeczne – Polacy na ogół nie korzystają z </w:t>
      </w:r>
      <w:proofErr w:type="spellStart"/>
      <w:r w:rsidR="00350C8D" w:rsidRPr="00350C8D">
        <w:rPr>
          <w:sz w:val="24"/>
          <w:szCs w:val="24"/>
        </w:rPr>
        <w:t>internetu</w:t>
      </w:r>
      <w:proofErr w:type="spellEnd"/>
      <w:r w:rsidR="00350C8D" w:rsidRPr="00350C8D">
        <w:rPr>
          <w:sz w:val="24"/>
          <w:szCs w:val="24"/>
        </w:rPr>
        <w:t xml:space="preserve"> w sytuacjach oficjalnie niedozwolonych (jak np. podczas prowadzenia samochodu) czy społecznie niewskazanych (jak np. msza w kościele, czy ważna uroczystość). Chętnie zaglądają jednak do sieci w sytuacjach mogących generować znudzenie (np. podróż w roli pasażera, oglądanie TV)</w:t>
      </w:r>
      <w:r>
        <w:rPr>
          <w:sz w:val="24"/>
          <w:szCs w:val="24"/>
        </w:rPr>
        <w:t xml:space="preserve"> – w których wcześniej standardem było po prostu prowadzenie rozmowy</w:t>
      </w:r>
      <w:r w:rsidR="00350C8D" w:rsidRPr="00350C8D">
        <w:rPr>
          <w:sz w:val="24"/>
          <w:szCs w:val="24"/>
        </w:rPr>
        <w:t>. Ponadto, w sytuacjach „</w:t>
      </w:r>
      <w:proofErr w:type="spellStart"/>
      <w:r w:rsidR="00350C8D" w:rsidRPr="00350C8D">
        <w:rPr>
          <w:sz w:val="24"/>
          <w:szCs w:val="24"/>
        </w:rPr>
        <w:t>nudotwórczych</w:t>
      </w:r>
      <w:proofErr w:type="spellEnd"/>
      <w:r w:rsidR="00350C8D" w:rsidRPr="00350C8D">
        <w:rPr>
          <w:sz w:val="24"/>
          <w:szCs w:val="24"/>
        </w:rPr>
        <w:t xml:space="preserve">”, przy których za „ucieczkę” do sieci nie zagraża dezaprobata społeczna, na opcję taką częściej decydują się ekstrawertycy niż </w:t>
      </w:r>
      <w:proofErr w:type="spellStart"/>
      <w:r w:rsidR="00350C8D" w:rsidRPr="00350C8D">
        <w:rPr>
          <w:sz w:val="24"/>
          <w:szCs w:val="24"/>
        </w:rPr>
        <w:t>ambiwertycy</w:t>
      </w:r>
      <w:proofErr w:type="spellEnd"/>
      <w:r w:rsidR="00350C8D" w:rsidRPr="00350C8D">
        <w:rPr>
          <w:sz w:val="24"/>
          <w:szCs w:val="24"/>
        </w:rPr>
        <w:t xml:space="preserve"> (12% ekstrawertyków, 9% introwertyków i 6% </w:t>
      </w:r>
      <w:proofErr w:type="spellStart"/>
      <w:r w:rsidR="00350C8D" w:rsidRPr="00350C8D">
        <w:rPr>
          <w:sz w:val="24"/>
          <w:szCs w:val="24"/>
        </w:rPr>
        <w:t>ambiwertyków</w:t>
      </w:r>
      <w:proofErr w:type="spellEnd"/>
      <w:r w:rsidR="00350C8D" w:rsidRPr="00350C8D">
        <w:rPr>
          <w:sz w:val="24"/>
          <w:szCs w:val="24"/>
        </w:rPr>
        <w:t xml:space="preserve"> </w:t>
      </w:r>
      <w:r w:rsidR="00350C8D" w:rsidRPr="00350C8D">
        <w:rPr>
          <w:i/>
          <w:iCs/>
          <w:sz w:val="24"/>
          <w:szCs w:val="24"/>
        </w:rPr>
        <w:t>bardzo często</w:t>
      </w:r>
      <w:r w:rsidR="00350C8D" w:rsidRPr="00350C8D">
        <w:rPr>
          <w:sz w:val="24"/>
          <w:szCs w:val="24"/>
        </w:rPr>
        <w:t xml:space="preserve"> przegląda </w:t>
      </w:r>
      <w:proofErr w:type="spellStart"/>
      <w:r w:rsidR="00350C8D" w:rsidRPr="00350C8D">
        <w:rPr>
          <w:sz w:val="24"/>
          <w:szCs w:val="24"/>
        </w:rPr>
        <w:t>internet</w:t>
      </w:r>
      <w:proofErr w:type="spellEnd"/>
      <w:r w:rsidR="00350C8D" w:rsidRPr="00350C8D">
        <w:rPr>
          <w:sz w:val="24"/>
          <w:szCs w:val="24"/>
        </w:rPr>
        <w:t xml:space="preserve"> podczas oglądania TV; 20% ekstrawertyków, 18% introwertyków i 10% </w:t>
      </w:r>
      <w:proofErr w:type="spellStart"/>
      <w:r w:rsidR="00350C8D" w:rsidRPr="00350C8D">
        <w:rPr>
          <w:sz w:val="24"/>
          <w:szCs w:val="24"/>
        </w:rPr>
        <w:t>ambiwertyków</w:t>
      </w:r>
      <w:proofErr w:type="spellEnd"/>
      <w:r w:rsidR="00350C8D" w:rsidRPr="00350C8D">
        <w:rPr>
          <w:sz w:val="24"/>
          <w:szCs w:val="24"/>
        </w:rPr>
        <w:t xml:space="preserve"> </w:t>
      </w:r>
      <w:r w:rsidR="00350C8D" w:rsidRPr="00350C8D">
        <w:rPr>
          <w:i/>
          <w:iCs/>
          <w:sz w:val="24"/>
          <w:szCs w:val="24"/>
        </w:rPr>
        <w:t>bardzo często</w:t>
      </w:r>
      <w:r w:rsidR="00350C8D" w:rsidRPr="00350C8D">
        <w:rPr>
          <w:sz w:val="24"/>
          <w:szCs w:val="24"/>
        </w:rPr>
        <w:t xml:space="preserve"> przegląda </w:t>
      </w:r>
      <w:proofErr w:type="spellStart"/>
      <w:r w:rsidR="00350C8D" w:rsidRPr="00350C8D">
        <w:rPr>
          <w:sz w:val="24"/>
          <w:szCs w:val="24"/>
        </w:rPr>
        <w:t>internet</w:t>
      </w:r>
      <w:proofErr w:type="spellEnd"/>
      <w:r w:rsidR="00350C8D" w:rsidRPr="00350C8D">
        <w:rPr>
          <w:sz w:val="24"/>
          <w:szCs w:val="24"/>
        </w:rPr>
        <w:t xml:space="preserve"> podczas podróży jako pasażer), co może wynikać z potrzeby większej stymulacji. </w:t>
      </w:r>
    </w:p>
    <w:p w14:paraId="672AD7B3" w14:textId="26D27A00" w:rsidR="00343A02" w:rsidRPr="00350C8D" w:rsidRDefault="00343A02" w:rsidP="00350C8D">
      <w:pPr>
        <w:jc w:val="both"/>
        <w:rPr>
          <w:rStyle w:val="ui-provider"/>
          <w:b/>
          <w:bCs/>
          <w:sz w:val="24"/>
          <w:szCs w:val="24"/>
        </w:rPr>
      </w:pPr>
      <w:r w:rsidRPr="00350C8D">
        <w:rPr>
          <w:rStyle w:val="ui-provider"/>
          <w:b/>
          <w:bCs/>
          <w:sz w:val="24"/>
          <w:szCs w:val="24"/>
        </w:rPr>
        <w:t xml:space="preserve">Media społecznościowe </w:t>
      </w:r>
      <w:r w:rsidR="00B471D9">
        <w:rPr>
          <w:rStyle w:val="ui-provider"/>
          <w:b/>
          <w:bCs/>
          <w:sz w:val="24"/>
          <w:szCs w:val="24"/>
        </w:rPr>
        <w:t>głównym źródłem informacji</w:t>
      </w:r>
      <w:r w:rsidRPr="00350C8D">
        <w:rPr>
          <w:rStyle w:val="ui-provider"/>
          <w:b/>
          <w:bCs/>
          <w:sz w:val="24"/>
          <w:szCs w:val="24"/>
        </w:rPr>
        <w:t>?</w:t>
      </w:r>
    </w:p>
    <w:p w14:paraId="252C6F97" w14:textId="5A78C26E" w:rsidR="00F40840" w:rsidRDefault="00350C8D" w:rsidP="00350C8D">
      <w:pPr>
        <w:jc w:val="both"/>
        <w:rPr>
          <w:sz w:val="24"/>
          <w:szCs w:val="24"/>
        </w:rPr>
      </w:pPr>
      <w:r w:rsidRPr="00B471D9">
        <w:rPr>
          <w:sz w:val="24"/>
          <w:szCs w:val="24"/>
        </w:rPr>
        <w:t>41% społeczeństwa traktuje media społecznościowe jako jedno z głównych źródeł informacji na temat bieżących wydarzeń z Polski i świata</w:t>
      </w:r>
      <w:r w:rsidRPr="00350C8D">
        <w:rPr>
          <w:b/>
          <w:bCs/>
          <w:sz w:val="24"/>
          <w:szCs w:val="24"/>
        </w:rPr>
        <w:t xml:space="preserve"> </w:t>
      </w:r>
      <w:r w:rsidRPr="00350C8D">
        <w:rPr>
          <w:sz w:val="24"/>
          <w:szCs w:val="24"/>
        </w:rPr>
        <w:t xml:space="preserve">(media społecznościowe to #2 w tym zakresie – 49% Polaków jako jedno z głównych źródeł bieżących wydarzeń podaje strony specjalistyczne). Ponadto, dla 36% społeczeństwa media społecznościowe są jednym z głównych (tuż za stronami wyszukanymi w wyszukiwarce – 48%) źródłem codziennych porad. </w:t>
      </w:r>
    </w:p>
    <w:p w14:paraId="5DD7D628" w14:textId="34C1C6BA" w:rsidR="00350C8D" w:rsidRDefault="00350C8D" w:rsidP="00350C8D">
      <w:pPr>
        <w:jc w:val="both"/>
        <w:rPr>
          <w:sz w:val="24"/>
          <w:szCs w:val="24"/>
        </w:rPr>
      </w:pPr>
      <w:r w:rsidRPr="00350C8D">
        <w:rPr>
          <w:sz w:val="24"/>
          <w:szCs w:val="24"/>
        </w:rPr>
        <w:t xml:space="preserve">W obszarze wiedzy finansowej, media społecznościowe plasują się dopiero na 4. miejscu – są jednym z głównych miejsc zdobywania informacji na ten temat dla 17% Polaków. Znacznie popularniejsze jest poszukiwanie takich informacji na specjalistycznych stronach www poświęconych danej tematyce (44% Polaków), portalach </w:t>
      </w:r>
      <w:proofErr w:type="spellStart"/>
      <w:r w:rsidRPr="00350C8D">
        <w:rPr>
          <w:sz w:val="24"/>
          <w:szCs w:val="24"/>
        </w:rPr>
        <w:t>ogólnotematycznych</w:t>
      </w:r>
      <w:proofErr w:type="spellEnd"/>
      <w:r w:rsidRPr="00350C8D">
        <w:rPr>
          <w:sz w:val="24"/>
          <w:szCs w:val="24"/>
        </w:rPr>
        <w:t xml:space="preserve"> (40%), czy poprzez zwyczajne wyszukiwanie haseł w wyszukiwarkach (28%). </w:t>
      </w:r>
    </w:p>
    <w:p w14:paraId="08F1A35E" w14:textId="7C25081B" w:rsidR="00F40840" w:rsidRPr="00350C8D" w:rsidRDefault="00F40840" w:rsidP="00F04D1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Komentarz eksperta, Tomasz Kacprzak, Chief Commercial </w:t>
      </w:r>
      <w:proofErr w:type="spellStart"/>
      <w:r>
        <w:rPr>
          <w:sz w:val="24"/>
          <w:szCs w:val="24"/>
        </w:rPr>
        <w:t>Officer</w:t>
      </w:r>
      <w:proofErr w:type="spellEnd"/>
      <w:r>
        <w:rPr>
          <w:sz w:val="24"/>
          <w:szCs w:val="24"/>
        </w:rPr>
        <w:t xml:space="preserve"> w Smartney: </w:t>
      </w:r>
      <w:r w:rsidRPr="00B471D9">
        <w:rPr>
          <w:i/>
          <w:iCs/>
          <w:sz w:val="24"/>
          <w:szCs w:val="24"/>
        </w:rPr>
        <w:t xml:space="preserve">„Z Zadowoleniem obserwuję, </w:t>
      </w:r>
      <w:r w:rsidR="00F04D1D">
        <w:rPr>
          <w:i/>
          <w:iCs/>
          <w:sz w:val="24"/>
          <w:szCs w:val="24"/>
        </w:rPr>
        <w:t>w jaki sposób internauci poszukują wiedzy na tematy finansowe</w:t>
      </w:r>
      <w:r w:rsidRPr="00B471D9">
        <w:rPr>
          <w:i/>
          <w:iCs/>
          <w:sz w:val="24"/>
          <w:szCs w:val="24"/>
        </w:rPr>
        <w:t xml:space="preserve">. Wadą i zaletą mediów społecznościowych jest to, że treści może na nich tworzyć każdy twórca, a system </w:t>
      </w:r>
      <w:r w:rsidR="00F04D1D">
        <w:rPr>
          <w:i/>
          <w:iCs/>
          <w:sz w:val="24"/>
          <w:szCs w:val="24"/>
        </w:rPr>
        <w:t xml:space="preserve">ich </w:t>
      </w:r>
      <w:r w:rsidRPr="00B471D9">
        <w:rPr>
          <w:i/>
          <w:iCs/>
          <w:sz w:val="24"/>
          <w:szCs w:val="24"/>
        </w:rPr>
        <w:t xml:space="preserve">weryfikacji praktycznie nie istnieje. Finanse </w:t>
      </w:r>
      <w:r w:rsidR="00F04D1D">
        <w:rPr>
          <w:i/>
          <w:iCs/>
          <w:sz w:val="24"/>
          <w:szCs w:val="24"/>
        </w:rPr>
        <w:t>nie są jednak tematem, w którym powinno się cokolwiek zostawiać przypadkowi, lub polegać na źródłach informacji, co do który</w:t>
      </w:r>
      <w:r w:rsidR="009712EC">
        <w:rPr>
          <w:i/>
          <w:iCs/>
          <w:sz w:val="24"/>
          <w:szCs w:val="24"/>
        </w:rPr>
        <w:t>ch</w:t>
      </w:r>
      <w:r w:rsidR="00F04D1D">
        <w:rPr>
          <w:i/>
          <w:iCs/>
          <w:sz w:val="24"/>
          <w:szCs w:val="24"/>
        </w:rPr>
        <w:t xml:space="preserve"> rzetelności można mieć zastrzeżenia. </w:t>
      </w:r>
      <w:r w:rsidRPr="00B471D9">
        <w:rPr>
          <w:i/>
          <w:iCs/>
          <w:sz w:val="24"/>
          <w:szCs w:val="24"/>
        </w:rPr>
        <w:t>W związku z pozostawiającą wiele do życzenia wiedzą finansową Polaków (która jednak z roku na rok rośnie!), pozytywna jest</w:t>
      </w:r>
      <w:r w:rsidR="00F04D1D">
        <w:rPr>
          <w:i/>
          <w:iCs/>
          <w:sz w:val="24"/>
          <w:szCs w:val="24"/>
        </w:rPr>
        <w:t xml:space="preserve"> zatem</w:t>
      </w:r>
      <w:r w:rsidRPr="00B471D9">
        <w:rPr>
          <w:i/>
          <w:iCs/>
          <w:sz w:val="24"/>
          <w:szCs w:val="24"/>
        </w:rPr>
        <w:t xml:space="preserve"> informacja, że </w:t>
      </w:r>
      <w:r w:rsidR="00F04D1D">
        <w:rPr>
          <w:i/>
          <w:iCs/>
          <w:sz w:val="24"/>
          <w:szCs w:val="24"/>
        </w:rPr>
        <w:t xml:space="preserve">tak chętnie wyszukiwane są właśnie </w:t>
      </w:r>
      <w:r w:rsidR="00497840">
        <w:rPr>
          <w:i/>
          <w:iCs/>
          <w:sz w:val="24"/>
          <w:szCs w:val="24"/>
        </w:rPr>
        <w:t>treści tworzone przez ekspertów, lub dziennikarzy w porozumieniu z ekspertami</w:t>
      </w:r>
      <w:r w:rsidRPr="00B471D9">
        <w:rPr>
          <w:i/>
          <w:iCs/>
          <w:sz w:val="24"/>
          <w:szCs w:val="24"/>
        </w:rPr>
        <w:t xml:space="preserve">. </w:t>
      </w:r>
      <w:r w:rsidR="00B471D9" w:rsidRPr="00B471D9">
        <w:rPr>
          <w:i/>
          <w:iCs/>
          <w:sz w:val="24"/>
          <w:szCs w:val="24"/>
        </w:rPr>
        <w:t>W mediach społecznościowych powiedzieć można wszystko, podczas gdy dziennikarze czy ekonomiści ponoszą odpowiedzialność, za publikowane przez siebie treści – możemy więc być pewni, że są to informacje dokładniej</w:t>
      </w:r>
      <w:r w:rsidR="00F04D1D">
        <w:rPr>
          <w:i/>
          <w:iCs/>
          <w:sz w:val="24"/>
          <w:szCs w:val="24"/>
        </w:rPr>
        <w:t xml:space="preserve"> weryfikowane i umożliwiające podejmowanie odpowiedzialnych i świadomych decyzji.</w:t>
      </w:r>
      <w:r w:rsidR="00497840">
        <w:rPr>
          <w:i/>
          <w:iCs/>
          <w:sz w:val="24"/>
          <w:szCs w:val="24"/>
        </w:rPr>
        <w:t xml:space="preserve"> Dobrze jest zatem z jednej strony korzystać z panującej w </w:t>
      </w:r>
      <w:proofErr w:type="spellStart"/>
      <w:r w:rsidR="00497840">
        <w:rPr>
          <w:i/>
          <w:iCs/>
          <w:sz w:val="24"/>
          <w:szCs w:val="24"/>
        </w:rPr>
        <w:t>internecie</w:t>
      </w:r>
      <w:proofErr w:type="spellEnd"/>
      <w:r w:rsidR="00497840">
        <w:rPr>
          <w:i/>
          <w:iCs/>
          <w:sz w:val="24"/>
          <w:szCs w:val="24"/>
        </w:rPr>
        <w:t xml:space="preserve"> swobody wypowiedzi i ogromnej ilości dostępnych informacji, ale z drugiej strony wyrobić sobie zdrowy nawyk weryfikowania treści, na których chcemy oprzeć poważne decyzje – chociażby te, dotyczące finansów. </w:t>
      </w:r>
      <w:r w:rsidR="00B471D9">
        <w:rPr>
          <w:sz w:val="24"/>
          <w:szCs w:val="24"/>
        </w:rPr>
        <w:t>”</w:t>
      </w:r>
    </w:p>
    <w:p w14:paraId="72A964F2" w14:textId="77777777" w:rsidR="00350C8D" w:rsidRPr="000925DA" w:rsidRDefault="00350C8D" w:rsidP="00350C8D">
      <w:pPr>
        <w:jc w:val="both"/>
        <w:rPr>
          <w:sz w:val="24"/>
          <w:szCs w:val="24"/>
        </w:rPr>
      </w:pPr>
      <w:r w:rsidRPr="000925DA">
        <w:rPr>
          <w:sz w:val="24"/>
          <w:szCs w:val="24"/>
        </w:rPr>
        <w:t xml:space="preserve">Preferencje odnośnie formy informacji (tekst / grafika / wideo, itd.), zależą od obszaru, którego one dotyczą. Tak oto Polacy, poszukując codziennych porad, najchętniej wybierają </w:t>
      </w:r>
      <w:r w:rsidRPr="000925DA">
        <w:rPr>
          <w:sz w:val="24"/>
          <w:szCs w:val="24"/>
        </w:rPr>
        <w:lastRenderedPageBreak/>
        <w:t xml:space="preserve">informacje w formie krótkich wideo. W odniesieniu jednak  do finansów oraz bieżących wydarzeń deklarują preferencję informacji tekstowych. </w:t>
      </w:r>
    </w:p>
    <w:p w14:paraId="7ADF1014" w14:textId="739F18A8" w:rsidR="00B471D9" w:rsidRPr="00350C8D" w:rsidRDefault="00350C8D" w:rsidP="00350C8D">
      <w:pPr>
        <w:jc w:val="both"/>
        <w:rPr>
          <w:sz w:val="24"/>
          <w:szCs w:val="24"/>
        </w:rPr>
      </w:pPr>
      <w:r w:rsidRPr="00350C8D">
        <w:rPr>
          <w:sz w:val="24"/>
          <w:szCs w:val="24"/>
        </w:rPr>
        <w:t xml:space="preserve">56% Polaków w celu pozyskania informacji na temat hipotetycznej pożyczki, deklaratywnie wolałaby wyczerpujący artykuł niż infografikę lub filmik. Pomimo tego, w eksperymencie, który udało nam się przeprowadzić, infografika dotycząca oferty kredytu, została istotnie lepiej (niż tekst) oceniona na wymiarach wiarygodności oraz wzbudzanego zaufania. Wyniki nie potwierdziły się jednak w </w:t>
      </w:r>
      <w:proofErr w:type="spellStart"/>
      <w:r w:rsidRPr="00350C8D">
        <w:rPr>
          <w:sz w:val="24"/>
          <w:szCs w:val="24"/>
        </w:rPr>
        <w:t>case’ie</w:t>
      </w:r>
      <w:proofErr w:type="spellEnd"/>
      <w:r w:rsidRPr="00350C8D">
        <w:rPr>
          <w:sz w:val="24"/>
          <w:szCs w:val="24"/>
        </w:rPr>
        <w:t xml:space="preserve"> dotyczącym inflacji – gdzie pod względem wiarygodności to tekst wypadł istotnie lepiej. Jedną z hipotez dla takiego wyniku może być odmienne przetwarzanie informacji dotyczących ofert, od tych, dotyczących informacji ogólnych. Możliwe, że </w:t>
      </w:r>
      <w:r w:rsidRPr="00B471D9">
        <w:rPr>
          <w:sz w:val="24"/>
          <w:szCs w:val="24"/>
        </w:rPr>
        <w:t>konsumenci – zalewani zewsząd ofertami – oczekują, że będą one prezentowane w coraz bardziej transparentny, ale zarazem prosty sposób.</w:t>
      </w:r>
    </w:p>
    <w:p w14:paraId="5C5E6323" w14:textId="77777777" w:rsidR="00343A02" w:rsidRPr="00350C8D" w:rsidRDefault="00343A02" w:rsidP="00350C8D">
      <w:pPr>
        <w:jc w:val="both"/>
        <w:rPr>
          <w:rFonts w:cstheme="minorHAnsi"/>
          <w:sz w:val="24"/>
          <w:szCs w:val="24"/>
        </w:rPr>
      </w:pPr>
      <w:r w:rsidRPr="00350C8D">
        <w:rPr>
          <w:rFonts w:cstheme="minorHAnsi"/>
          <w:sz w:val="24"/>
          <w:szCs w:val="24"/>
        </w:rPr>
        <w:t xml:space="preserve">Charakterystyka demograficzna próby: Badanie przeprowadzono na próbie 1068 dorosłych Polaków, z wykorzystaniem metody CAWI. Kobiety stanowiło 53% ankietowanych, a uczestnicy rekrutowani byli spośród osób o różnym wykształceniu i zamieszkałych w różnych rejonach kraju – tak, żeby oddać strukturę demograficzną Polski. </w:t>
      </w:r>
    </w:p>
    <w:p w14:paraId="2C0E1613" w14:textId="77777777" w:rsidR="00343A02" w:rsidRPr="00350C8D" w:rsidRDefault="00343A02" w:rsidP="00350C8D">
      <w:pPr>
        <w:jc w:val="both"/>
        <w:rPr>
          <w:sz w:val="24"/>
          <w:szCs w:val="24"/>
        </w:rPr>
      </w:pPr>
      <w:r w:rsidRPr="00350C8D">
        <w:rPr>
          <w:rFonts w:cstheme="minorHAnsi"/>
          <w:sz w:val="24"/>
          <w:szCs w:val="24"/>
        </w:rPr>
        <w:t>W ciągu najbliższych tygodni będziemy publikować kolejne dane z przygotowanego przez nas raportu. Całość będzie dostępna również do pobrania za pośrednictwem naszej strony internetowej, lub po k</w:t>
      </w:r>
      <w:r w:rsidRPr="00350C8D">
        <w:rPr>
          <w:sz w:val="24"/>
          <w:szCs w:val="24"/>
        </w:rPr>
        <w:t>ontakcie z naszym Zespołem PR.</w:t>
      </w:r>
    </w:p>
    <w:p w14:paraId="58372E8F" w14:textId="77777777" w:rsidR="00343A02" w:rsidRPr="00343A02" w:rsidRDefault="00343A02" w:rsidP="00343A02">
      <w:pPr>
        <w:jc w:val="both"/>
        <w:rPr>
          <w:rStyle w:val="ui-provider"/>
          <w:b/>
          <w:bCs/>
          <w:sz w:val="24"/>
          <w:szCs w:val="24"/>
        </w:rPr>
      </w:pPr>
    </w:p>
    <w:p w14:paraId="229255B6" w14:textId="39B2F1CD" w:rsidR="0023769A" w:rsidRPr="0023769A" w:rsidRDefault="0023769A" w:rsidP="0023769A"/>
    <w:sectPr w:rsidR="0023769A" w:rsidRPr="002376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66051"/>
    <w:multiLevelType w:val="hybridMultilevel"/>
    <w:tmpl w:val="7A48AB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35430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6A1"/>
    <w:rsid w:val="000925DA"/>
    <w:rsid w:val="0023769A"/>
    <w:rsid w:val="002406A1"/>
    <w:rsid w:val="00343A02"/>
    <w:rsid w:val="00350C8D"/>
    <w:rsid w:val="003653B3"/>
    <w:rsid w:val="00497840"/>
    <w:rsid w:val="0060031B"/>
    <w:rsid w:val="00605D30"/>
    <w:rsid w:val="0068132F"/>
    <w:rsid w:val="0068687C"/>
    <w:rsid w:val="00852F47"/>
    <w:rsid w:val="008C37D3"/>
    <w:rsid w:val="009712EC"/>
    <w:rsid w:val="00A30727"/>
    <w:rsid w:val="00B27692"/>
    <w:rsid w:val="00B471D9"/>
    <w:rsid w:val="00C30E9E"/>
    <w:rsid w:val="00D01C40"/>
    <w:rsid w:val="00F04D1D"/>
    <w:rsid w:val="00F40840"/>
    <w:rsid w:val="00FE0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A00D2"/>
  <w15:chartTrackingRefBased/>
  <w15:docId w15:val="{5DB0E89D-F962-4F84-8953-70AACB4B7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ui-provider">
    <w:name w:val="ui-provider"/>
    <w:basedOn w:val="Domylnaczcionkaakapitu"/>
    <w:rsid w:val="0023769A"/>
  </w:style>
  <w:style w:type="paragraph" w:styleId="Akapitzlist">
    <w:name w:val="List Paragraph"/>
    <w:basedOn w:val="Normalny"/>
    <w:uiPriority w:val="34"/>
    <w:qFormat/>
    <w:rsid w:val="00FE06BF"/>
    <w:pPr>
      <w:ind w:left="720"/>
      <w:contextualSpacing/>
    </w:pPr>
  </w:style>
  <w:style w:type="paragraph" w:styleId="Poprawka">
    <w:name w:val="Revision"/>
    <w:hidden/>
    <w:uiPriority w:val="99"/>
    <w:semiHidden/>
    <w:rsid w:val="009712EC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712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712E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712E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12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12E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9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2460</Words>
  <Characters>14765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Kikta</dc:creator>
  <cp:keywords/>
  <dc:description/>
  <cp:lastModifiedBy>Maciej Kikta</cp:lastModifiedBy>
  <cp:revision>4</cp:revision>
  <dcterms:created xsi:type="dcterms:W3CDTF">2023-03-27T06:59:00Z</dcterms:created>
  <dcterms:modified xsi:type="dcterms:W3CDTF">2023-04-20T09:33:00Z</dcterms:modified>
</cp:coreProperties>
</file>